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B6" w:rsidRDefault="00C457B6">
      <w:pPr>
        <w:pStyle w:val="normal"/>
        <w:pBdr>
          <w:top w:val="nil"/>
          <w:left w:val="nil"/>
          <w:bottom w:val="nil"/>
          <w:right w:val="nil"/>
          <w:between w:val="nil"/>
        </w:pBdr>
        <w:spacing w:after="120"/>
        <w:rPr>
          <w:rFonts w:ascii="Arial" w:eastAsia="Arial" w:hAnsi="Arial" w:cs="Arial"/>
          <w:color w:val="000000"/>
          <w:sz w:val="18"/>
          <w:szCs w:val="18"/>
        </w:rPr>
      </w:pPr>
    </w:p>
    <w:p w:rsidR="00C457B6" w:rsidRDefault="0066630C">
      <w:pPr>
        <w:pStyle w:val="normal"/>
        <w:pBdr>
          <w:top w:val="nil"/>
          <w:left w:val="nil"/>
          <w:bottom w:val="nil"/>
          <w:right w:val="nil"/>
          <w:between w:val="nil"/>
        </w:pBdr>
        <w:spacing w:before="60" w:after="60"/>
        <w:rPr>
          <w:rFonts w:ascii="Arial" w:eastAsia="Arial" w:hAnsi="Arial" w:cs="Arial"/>
          <w:b/>
          <w:color w:val="000000"/>
          <w:sz w:val="18"/>
          <w:szCs w:val="18"/>
        </w:rPr>
      </w:pPr>
      <w:r>
        <w:rPr>
          <w:rFonts w:ascii="Arial" w:eastAsia="Arial" w:hAnsi="Arial" w:cs="Arial"/>
          <w:b/>
          <w:i/>
          <w:color w:val="000000"/>
          <w:sz w:val="18"/>
          <w:szCs w:val="18"/>
        </w:rPr>
        <w:t>СОГЛАСОВАНО:</w:t>
      </w:r>
      <w:r>
        <w:rPr>
          <w:rFonts w:ascii="Arial" w:eastAsia="Arial" w:hAnsi="Arial" w:cs="Arial"/>
          <w:i/>
          <w:color w:val="000000"/>
          <w:sz w:val="18"/>
          <w:szCs w:val="18"/>
        </w:rPr>
        <w:t xml:space="preserve"> </w:t>
      </w:r>
      <w:proofErr w:type="spellStart"/>
      <w:r>
        <w:rPr>
          <w:rFonts w:ascii="Arial" w:eastAsia="Arial" w:hAnsi="Arial" w:cs="Arial"/>
          <w:i/>
          <w:color w:val="000000"/>
          <w:sz w:val="18"/>
          <w:szCs w:val="18"/>
        </w:rPr>
        <w:t>Глава</w:t>
      </w:r>
      <w:r w:rsidR="0019539C">
        <w:rPr>
          <w:rFonts w:ascii="Arial" w:eastAsia="Arial" w:hAnsi="Arial" w:cs="Arial"/>
          <w:i/>
          <w:color w:val="000000"/>
          <w:sz w:val="18"/>
          <w:szCs w:val="18"/>
        </w:rPr>
        <w:t>Талицко-Мугреевского</w:t>
      </w:r>
      <w:proofErr w:type="spellEnd"/>
      <w:r w:rsidR="0019539C">
        <w:rPr>
          <w:rFonts w:ascii="Arial" w:eastAsia="Arial" w:hAnsi="Arial" w:cs="Arial"/>
          <w:i/>
          <w:color w:val="000000"/>
          <w:sz w:val="18"/>
          <w:szCs w:val="18"/>
        </w:rPr>
        <w:t xml:space="preserve"> поселения</w:t>
      </w:r>
      <w:r>
        <w:rPr>
          <w:rFonts w:ascii="Arial" w:eastAsia="Arial" w:hAnsi="Arial" w:cs="Arial"/>
          <w:i/>
          <w:color w:val="000000"/>
          <w:sz w:val="18"/>
          <w:szCs w:val="18"/>
        </w:rPr>
        <w:t xml:space="preserve">        _______________ </w:t>
      </w:r>
      <w:proofErr w:type="spellStart"/>
      <w:r w:rsidR="0019539C">
        <w:rPr>
          <w:rFonts w:ascii="Arial" w:eastAsia="Arial" w:hAnsi="Arial" w:cs="Arial"/>
          <w:i/>
          <w:color w:val="000000"/>
          <w:sz w:val="18"/>
          <w:szCs w:val="18"/>
        </w:rPr>
        <w:t>Заплаткин</w:t>
      </w:r>
      <w:proofErr w:type="spellEnd"/>
      <w:r w:rsidR="0019539C">
        <w:rPr>
          <w:rFonts w:ascii="Arial" w:eastAsia="Arial" w:hAnsi="Arial" w:cs="Arial"/>
          <w:i/>
          <w:color w:val="000000"/>
          <w:sz w:val="18"/>
          <w:szCs w:val="18"/>
        </w:rPr>
        <w:t xml:space="preserve"> Р.С</w:t>
      </w:r>
      <w:r>
        <w:rPr>
          <w:rFonts w:ascii="Arial" w:eastAsia="Arial" w:hAnsi="Arial" w:cs="Arial"/>
          <w:i/>
          <w:color w:val="000000"/>
          <w:sz w:val="18"/>
          <w:szCs w:val="18"/>
        </w:rPr>
        <w:t>.</w:t>
      </w:r>
    </w:p>
    <w:p w:rsidR="00C457B6" w:rsidRDefault="00C457B6">
      <w:pPr>
        <w:pStyle w:val="normal"/>
        <w:pBdr>
          <w:top w:val="nil"/>
          <w:left w:val="nil"/>
          <w:bottom w:val="nil"/>
          <w:right w:val="nil"/>
          <w:between w:val="nil"/>
        </w:pBdr>
        <w:spacing w:before="60" w:after="60"/>
        <w:rPr>
          <w:rFonts w:ascii="Arial" w:eastAsia="Arial" w:hAnsi="Arial" w:cs="Arial"/>
          <w:b/>
          <w:color w:val="000000"/>
          <w:sz w:val="18"/>
          <w:szCs w:val="18"/>
        </w:rPr>
      </w:pPr>
    </w:p>
    <w:p w:rsidR="00C457B6" w:rsidRDefault="00C457B6">
      <w:pPr>
        <w:pStyle w:val="normal"/>
        <w:pBdr>
          <w:top w:val="nil"/>
          <w:left w:val="nil"/>
          <w:bottom w:val="nil"/>
          <w:right w:val="nil"/>
          <w:between w:val="nil"/>
        </w:pBdr>
        <w:spacing w:before="60" w:after="60"/>
        <w:rPr>
          <w:rFonts w:ascii="Arial" w:eastAsia="Arial" w:hAnsi="Arial" w:cs="Arial"/>
          <w:color w:val="000000"/>
          <w:sz w:val="18"/>
          <w:szCs w:val="18"/>
        </w:rPr>
      </w:pPr>
    </w:p>
    <w:p w:rsidR="00C457B6" w:rsidRDefault="00C457B6">
      <w:pPr>
        <w:pStyle w:val="normal"/>
        <w:pBdr>
          <w:top w:val="nil"/>
          <w:left w:val="nil"/>
          <w:bottom w:val="nil"/>
          <w:right w:val="nil"/>
          <w:between w:val="nil"/>
        </w:pBdr>
        <w:spacing w:before="60" w:after="60"/>
        <w:rPr>
          <w:rFonts w:ascii="Arial" w:eastAsia="Arial" w:hAnsi="Arial" w:cs="Arial"/>
          <w:color w:val="000000"/>
        </w:rPr>
      </w:pPr>
    </w:p>
    <w:p w:rsidR="00C457B6" w:rsidRDefault="00C457B6">
      <w:pPr>
        <w:pStyle w:val="normal"/>
        <w:pBdr>
          <w:top w:val="nil"/>
          <w:left w:val="nil"/>
          <w:bottom w:val="nil"/>
          <w:right w:val="nil"/>
          <w:between w:val="nil"/>
        </w:pBdr>
        <w:spacing w:before="60" w:after="60"/>
        <w:rPr>
          <w:rFonts w:ascii="Arial" w:eastAsia="Arial" w:hAnsi="Arial" w:cs="Arial"/>
          <w:color w:val="000000"/>
        </w:rPr>
      </w:pPr>
    </w:p>
    <w:p w:rsidR="00C457B6" w:rsidRDefault="00C457B6">
      <w:pPr>
        <w:pStyle w:val="normal"/>
        <w:pBdr>
          <w:top w:val="nil"/>
          <w:left w:val="nil"/>
          <w:bottom w:val="nil"/>
          <w:right w:val="nil"/>
          <w:between w:val="nil"/>
        </w:pBdr>
        <w:spacing w:before="60" w:after="60"/>
        <w:jc w:val="center"/>
        <w:rPr>
          <w:rFonts w:ascii="Arial" w:eastAsia="Arial" w:hAnsi="Arial" w:cs="Arial"/>
          <w:color w:val="000000"/>
        </w:rPr>
      </w:pPr>
    </w:p>
    <w:p w:rsidR="00C457B6" w:rsidRDefault="00C457B6">
      <w:pPr>
        <w:pStyle w:val="normal"/>
        <w:pBdr>
          <w:top w:val="nil"/>
          <w:left w:val="nil"/>
          <w:bottom w:val="nil"/>
          <w:right w:val="nil"/>
          <w:between w:val="nil"/>
        </w:pBdr>
        <w:spacing w:before="60" w:after="60"/>
        <w:jc w:val="center"/>
        <w:rPr>
          <w:rFonts w:ascii="Arial" w:eastAsia="Arial" w:hAnsi="Arial" w:cs="Arial"/>
          <w:color w:val="000000"/>
        </w:rPr>
      </w:pPr>
    </w:p>
    <w:p w:rsidR="00C457B6" w:rsidRDefault="0066630C">
      <w:pPr>
        <w:pStyle w:val="normal"/>
        <w:pBdr>
          <w:top w:val="nil"/>
          <w:left w:val="nil"/>
          <w:bottom w:val="nil"/>
          <w:right w:val="nil"/>
          <w:between w:val="nil"/>
        </w:pBdr>
        <w:spacing w:before="60" w:after="60"/>
        <w:jc w:val="center"/>
        <w:rPr>
          <w:rFonts w:ascii="Arial" w:eastAsia="Arial" w:hAnsi="Arial" w:cs="Arial"/>
          <w:b/>
          <w:smallCaps/>
          <w:color w:val="000000"/>
          <w:sz w:val="32"/>
          <w:szCs w:val="32"/>
        </w:rPr>
      </w:pPr>
      <w:r>
        <w:rPr>
          <w:rFonts w:ascii="Arial" w:eastAsia="Arial" w:hAnsi="Arial" w:cs="Arial"/>
          <w:i/>
          <w:color w:val="000000"/>
        </w:rPr>
        <w:t xml:space="preserve">          </w:t>
      </w:r>
    </w:p>
    <w:p w:rsidR="00C457B6" w:rsidRDefault="00C457B6">
      <w:pPr>
        <w:pStyle w:val="normal"/>
        <w:pBdr>
          <w:top w:val="nil"/>
          <w:left w:val="nil"/>
          <w:bottom w:val="nil"/>
          <w:right w:val="nil"/>
          <w:between w:val="nil"/>
        </w:pBdr>
        <w:spacing w:before="60" w:after="60"/>
        <w:jc w:val="center"/>
        <w:rPr>
          <w:rFonts w:ascii="Arial" w:eastAsia="Arial" w:hAnsi="Arial" w:cs="Arial"/>
          <w:b/>
          <w:color w:val="000000"/>
          <w:sz w:val="24"/>
          <w:szCs w:val="24"/>
        </w:rPr>
      </w:pPr>
    </w:p>
    <w:p w:rsidR="00C457B6" w:rsidRDefault="00C457B6">
      <w:pPr>
        <w:pStyle w:val="normal"/>
        <w:pBdr>
          <w:top w:val="nil"/>
          <w:left w:val="nil"/>
          <w:bottom w:val="nil"/>
          <w:right w:val="nil"/>
          <w:between w:val="nil"/>
        </w:pBdr>
        <w:spacing w:before="60" w:after="60"/>
        <w:rPr>
          <w:rFonts w:ascii="Arial" w:eastAsia="Arial" w:hAnsi="Arial" w:cs="Arial"/>
          <w:b/>
          <w:color w:val="000000"/>
          <w:sz w:val="24"/>
          <w:szCs w:val="24"/>
        </w:rPr>
      </w:pPr>
    </w:p>
    <w:p w:rsidR="00C457B6" w:rsidRPr="0019539C" w:rsidRDefault="0019539C" w:rsidP="0019539C">
      <w:pPr>
        <w:pStyle w:val="normal"/>
        <w:pBdr>
          <w:top w:val="nil"/>
          <w:left w:val="nil"/>
          <w:bottom w:val="nil"/>
          <w:right w:val="nil"/>
          <w:between w:val="nil"/>
        </w:pBdr>
        <w:spacing w:before="60" w:after="60"/>
        <w:jc w:val="center"/>
        <w:rPr>
          <w:b/>
          <w:color w:val="000000"/>
          <w:sz w:val="52"/>
          <w:szCs w:val="52"/>
        </w:rPr>
      </w:pPr>
      <w:proofErr w:type="spellStart"/>
      <w:r w:rsidRPr="0019539C">
        <w:rPr>
          <w:b/>
          <w:color w:val="000000"/>
          <w:sz w:val="52"/>
          <w:szCs w:val="52"/>
        </w:rPr>
        <w:t>Трофи-рейд</w:t>
      </w:r>
      <w:proofErr w:type="spellEnd"/>
    </w:p>
    <w:p w:rsidR="00C457B6" w:rsidRDefault="0066630C" w:rsidP="0019539C">
      <w:pPr>
        <w:pStyle w:val="normal"/>
        <w:pBdr>
          <w:top w:val="nil"/>
          <w:left w:val="nil"/>
          <w:bottom w:val="nil"/>
          <w:right w:val="nil"/>
          <w:between w:val="nil"/>
        </w:pBdr>
        <w:spacing w:before="60" w:after="60"/>
        <w:jc w:val="center"/>
        <w:rPr>
          <w:rFonts w:ascii="Arial" w:eastAsia="Arial" w:hAnsi="Arial" w:cs="Arial"/>
          <w:b/>
          <w:smallCaps/>
          <w:color w:val="000000"/>
          <w:sz w:val="40"/>
          <w:szCs w:val="40"/>
        </w:rPr>
      </w:pPr>
      <w:r>
        <w:rPr>
          <w:b/>
          <w:color w:val="000000"/>
          <w:sz w:val="40"/>
          <w:szCs w:val="40"/>
        </w:rPr>
        <w:t>«</w:t>
      </w:r>
      <w:proofErr w:type="spellStart"/>
      <w:r w:rsidR="0019539C">
        <w:rPr>
          <w:b/>
          <w:color w:val="000000"/>
          <w:sz w:val="40"/>
          <w:szCs w:val="40"/>
        </w:rPr>
        <w:t>Талицкий</w:t>
      </w:r>
      <w:proofErr w:type="spellEnd"/>
      <w:r w:rsidR="0019539C">
        <w:rPr>
          <w:b/>
          <w:color w:val="000000"/>
          <w:sz w:val="40"/>
          <w:szCs w:val="40"/>
        </w:rPr>
        <w:t xml:space="preserve"> Рубеж</w:t>
      </w:r>
      <w:r>
        <w:rPr>
          <w:b/>
          <w:color w:val="000000"/>
          <w:sz w:val="40"/>
          <w:szCs w:val="40"/>
        </w:rPr>
        <w:t>- 2022»</w:t>
      </w:r>
    </w:p>
    <w:p w:rsidR="00C457B6" w:rsidRDefault="00C457B6" w:rsidP="0019539C">
      <w:pPr>
        <w:pStyle w:val="normal"/>
        <w:pBdr>
          <w:top w:val="nil"/>
          <w:left w:val="nil"/>
          <w:bottom w:val="nil"/>
          <w:right w:val="nil"/>
          <w:between w:val="nil"/>
        </w:pBdr>
        <w:jc w:val="center"/>
        <w:rPr>
          <w:color w:val="000000"/>
          <w:sz w:val="30"/>
          <w:szCs w:val="30"/>
        </w:rPr>
      </w:pPr>
    </w:p>
    <w:p w:rsidR="00C457B6" w:rsidRDefault="0066630C">
      <w:pPr>
        <w:pStyle w:val="normal"/>
        <w:pBdr>
          <w:top w:val="nil"/>
          <w:left w:val="nil"/>
          <w:bottom w:val="nil"/>
          <w:right w:val="nil"/>
          <w:between w:val="nil"/>
        </w:pBdr>
        <w:jc w:val="center"/>
        <w:rPr>
          <w:color w:val="000000"/>
          <w:sz w:val="24"/>
          <w:szCs w:val="24"/>
        </w:rPr>
      </w:pPr>
      <w:r>
        <w:rPr>
          <w:b/>
          <w:color w:val="000000"/>
          <w:sz w:val="70"/>
          <w:szCs w:val="70"/>
        </w:rPr>
        <w:t xml:space="preserve">     </w:t>
      </w:r>
    </w:p>
    <w:p w:rsidR="00C457B6" w:rsidRDefault="0066630C">
      <w:pPr>
        <w:pStyle w:val="normal"/>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b/>
          <w:color w:val="000000"/>
          <w:sz w:val="22"/>
          <w:szCs w:val="22"/>
        </w:rPr>
        <w:t xml:space="preserve">      </w:t>
      </w:r>
    </w:p>
    <w:p w:rsidR="00C457B6" w:rsidRDefault="0066630C">
      <w:pPr>
        <w:pStyle w:val="normal"/>
        <w:pBdr>
          <w:top w:val="nil"/>
          <w:left w:val="nil"/>
          <w:bottom w:val="nil"/>
          <w:right w:val="nil"/>
          <w:between w:val="nil"/>
        </w:pBdr>
        <w:rPr>
          <w:rFonts w:ascii="Verdana" w:eastAsia="Verdana" w:hAnsi="Verdana" w:cs="Verdana"/>
          <w:color w:val="000000"/>
          <w:sz w:val="22"/>
          <w:szCs w:val="22"/>
        </w:rPr>
      </w:pPr>
      <w:r>
        <w:rPr>
          <w:b/>
          <w:color w:val="000000"/>
        </w:rPr>
        <w:t xml:space="preserve">                 </w:t>
      </w:r>
      <w:r>
        <w:rPr>
          <w:b/>
          <w:color w:val="000000"/>
          <w:sz w:val="40"/>
          <w:szCs w:val="40"/>
        </w:rPr>
        <w:t xml:space="preserve">     </w:t>
      </w:r>
    </w:p>
    <w:p w:rsidR="00C457B6" w:rsidRDefault="00C457B6">
      <w:pPr>
        <w:pStyle w:val="normal"/>
        <w:pBdr>
          <w:top w:val="nil"/>
          <w:left w:val="nil"/>
          <w:bottom w:val="nil"/>
          <w:right w:val="nil"/>
          <w:between w:val="nil"/>
        </w:pBdr>
        <w:jc w:val="center"/>
        <w:rPr>
          <w:color w:val="000000"/>
          <w:sz w:val="50"/>
          <w:szCs w:val="50"/>
        </w:rPr>
      </w:pPr>
    </w:p>
    <w:p w:rsidR="00C457B6" w:rsidRPr="0019539C" w:rsidRDefault="0066630C" w:rsidP="00FE2398">
      <w:pPr>
        <w:pStyle w:val="normal"/>
        <w:pBdr>
          <w:top w:val="nil"/>
          <w:left w:val="nil"/>
          <w:bottom w:val="nil"/>
          <w:right w:val="nil"/>
          <w:between w:val="nil"/>
        </w:pBdr>
        <w:jc w:val="center"/>
        <w:rPr>
          <w:color w:val="000000"/>
          <w:sz w:val="96"/>
          <w:szCs w:val="96"/>
        </w:rPr>
      </w:pPr>
      <w:r w:rsidRPr="0019539C">
        <w:rPr>
          <w:b/>
          <w:color w:val="000000"/>
          <w:sz w:val="96"/>
          <w:szCs w:val="96"/>
        </w:rPr>
        <w:t>РЕГЛАМЕНТ</w:t>
      </w:r>
    </w:p>
    <w:p w:rsidR="00C457B6" w:rsidRDefault="00C457B6">
      <w:pPr>
        <w:pStyle w:val="normal"/>
        <w:pBdr>
          <w:top w:val="nil"/>
          <w:left w:val="nil"/>
          <w:bottom w:val="nil"/>
          <w:right w:val="nil"/>
          <w:between w:val="nil"/>
        </w:pBdr>
        <w:rPr>
          <w:rFonts w:ascii="Verdana" w:eastAsia="Verdana" w:hAnsi="Verdana" w:cs="Verdana"/>
          <w:color w:val="000000"/>
          <w:sz w:val="22"/>
          <w:szCs w:val="22"/>
        </w:rPr>
      </w:pPr>
    </w:p>
    <w:p w:rsidR="00C457B6" w:rsidRDefault="00FE2398">
      <w:pPr>
        <w:pStyle w:val="normal"/>
        <w:pBdr>
          <w:top w:val="nil"/>
          <w:left w:val="nil"/>
          <w:bottom w:val="nil"/>
          <w:right w:val="nil"/>
          <w:between w:val="nil"/>
        </w:pBdr>
        <w:jc w:val="center"/>
        <w:rPr>
          <w:color w:val="000000"/>
          <w:sz w:val="32"/>
          <w:szCs w:val="32"/>
        </w:rPr>
      </w:pPr>
      <w:r>
        <w:rPr>
          <w:rFonts w:ascii="Verdana" w:eastAsia="Verdana" w:hAnsi="Verdana" w:cs="Verdana"/>
          <w:color w:val="000000"/>
          <w:sz w:val="32"/>
          <w:szCs w:val="32"/>
        </w:rPr>
        <w:t>30.07.</w:t>
      </w:r>
      <w:r w:rsidR="0066630C">
        <w:rPr>
          <w:rFonts w:ascii="Verdana" w:eastAsia="Verdana" w:hAnsi="Verdana" w:cs="Verdana"/>
          <w:color w:val="000000"/>
          <w:sz w:val="32"/>
          <w:szCs w:val="32"/>
        </w:rPr>
        <w:t>2022 г.</w:t>
      </w:r>
    </w:p>
    <w:p w:rsidR="00C457B6" w:rsidRDefault="00FE2398">
      <w:pPr>
        <w:pStyle w:val="normal"/>
        <w:pBdr>
          <w:top w:val="nil"/>
          <w:left w:val="nil"/>
          <w:bottom w:val="nil"/>
          <w:right w:val="nil"/>
          <w:between w:val="nil"/>
        </w:pBdr>
        <w:jc w:val="center"/>
        <w:rPr>
          <w:color w:val="000000"/>
          <w:sz w:val="32"/>
          <w:szCs w:val="32"/>
        </w:rPr>
      </w:pPr>
      <w:r>
        <w:rPr>
          <w:rFonts w:ascii="Verdana" w:eastAsia="Verdana" w:hAnsi="Verdana" w:cs="Verdana"/>
          <w:color w:val="000000"/>
          <w:sz w:val="32"/>
          <w:szCs w:val="32"/>
        </w:rPr>
        <w:t>с</w:t>
      </w:r>
      <w:proofErr w:type="gramStart"/>
      <w:r>
        <w:rPr>
          <w:rFonts w:ascii="Verdana" w:eastAsia="Verdana" w:hAnsi="Verdana" w:cs="Verdana"/>
          <w:color w:val="000000"/>
          <w:sz w:val="32"/>
          <w:szCs w:val="32"/>
        </w:rPr>
        <w:t>.Т</w:t>
      </w:r>
      <w:proofErr w:type="gramEnd"/>
      <w:r>
        <w:rPr>
          <w:rFonts w:ascii="Verdana" w:eastAsia="Verdana" w:hAnsi="Verdana" w:cs="Verdana"/>
          <w:color w:val="000000"/>
          <w:sz w:val="32"/>
          <w:szCs w:val="32"/>
        </w:rPr>
        <w:t xml:space="preserve">алицы </w:t>
      </w:r>
      <w:proofErr w:type="spellStart"/>
      <w:r>
        <w:rPr>
          <w:rFonts w:ascii="Verdana" w:eastAsia="Verdana" w:hAnsi="Verdana" w:cs="Verdana"/>
          <w:color w:val="000000"/>
          <w:sz w:val="32"/>
          <w:szCs w:val="32"/>
        </w:rPr>
        <w:t>Южский</w:t>
      </w:r>
      <w:proofErr w:type="spellEnd"/>
      <w:r>
        <w:rPr>
          <w:rFonts w:ascii="Verdana" w:eastAsia="Verdana" w:hAnsi="Verdana" w:cs="Verdana"/>
          <w:color w:val="000000"/>
          <w:sz w:val="32"/>
          <w:szCs w:val="32"/>
        </w:rPr>
        <w:t xml:space="preserve"> район</w:t>
      </w:r>
      <w:r w:rsidR="0066630C">
        <w:rPr>
          <w:rFonts w:ascii="Verdana" w:eastAsia="Verdana" w:hAnsi="Verdana" w:cs="Verdana"/>
          <w:color w:val="000000"/>
          <w:sz w:val="32"/>
          <w:szCs w:val="32"/>
        </w:rPr>
        <w:t xml:space="preserve"> Ивановской области</w:t>
      </w:r>
    </w:p>
    <w:p w:rsidR="00C457B6" w:rsidRDefault="00C457B6">
      <w:pPr>
        <w:pStyle w:val="normal"/>
        <w:pBdr>
          <w:top w:val="nil"/>
          <w:left w:val="nil"/>
          <w:bottom w:val="nil"/>
          <w:right w:val="nil"/>
          <w:between w:val="nil"/>
        </w:pBdr>
        <w:rPr>
          <w:rFonts w:ascii="Arial" w:eastAsia="Arial" w:hAnsi="Arial" w:cs="Arial"/>
          <w:color w:val="000000"/>
          <w:sz w:val="22"/>
          <w:szCs w:val="22"/>
        </w:rPr>
      </w:pPr>
    </w:p>
    <w:p w:rsidR="00C457B6" w:rsidRDefault="00C457B6">
      <w:pPr>
        <w:pStyle w:val="normal"/>
        <w:pBdr>
          <w:top w:val="nil"/>
          <w:left w:val="nil"/>
          <w:bottom w:val="nil"/>
          <w:right w:val="nil"/>
          <w:between w:val="nil"/>
        </w:pBdr>
        <w:rPr>
          <w:rFonts w:ascii="Arial" w:eastAsia="Arial" w:hAnsi="Arial" w:cs="Arial"/>
          <w:color w:val="000000"/>
          <w:sz w:val="22"/>
          <w:szCs w:val="22"/>
        </w:rPr>
      </w:pPr>
    </w:p>
    <w:p w:rsidR="00C457B6" w:rsidRDefault="00C457B6">
      <w:pPr>
        <w:pStyle w:val="normal"/>
        <w:pBdr>
          <w:top w:val="nil"/>
          <w:left w:val="nil"/>
          <w:bottom w:val="nil"/>
          <w:right w:val="nil"/>
          <w:between w:val="nil"/>
        </w:pBdr>
        <w:rPr>
          <w:rFonts w:ascii="Arial" w:eastAsia="Arial" w:hAnsi="Arial" w:cs="Arial"/>
          <w:color w:val="000000"/>
          <w:sz w:val="22"/>
          <w:szCs w:val="22"/>
        </w:rPr>
      </w:pPr>
    </w:p>
    <w:p w:rsidR="00C457B6" w:rsidRDefault="0066630C">
      <w:pPr>
        <w:pStyle w:val="normal"/>
        <w:pBdr>
          <w:top w:val="nil"/>
          <w:left w:val="nil"/>
          <w:bottom w:val="nil"/>
          <w:right w:val="nil"/>
          <w:between w:val="nil"/>
        </w:pBdr>
        <w:ind w:right="19"/>
        <w:rPr>
          <w:rFonts w:ascii="Arial" w:eastAsia="Arial" w:hAnsi="Arial" w:cs="Arial"/>
          <w:color w:val="000000"/>
          <w:sz w:val="24"/>
          <w:szCs w:val="24"/>
        </w:rPr>
      </w:pPr>
      <w:r>
        <w:rPr>
          <w:rFonts w:ascii="Verdana" w:eastAsia="Verdana" w:hAnsi="Verdana" w:cs="Verdana"/>
          <w:b/>
          <w:color w:val="000000"/>
          <w:sz w:val="30"/>
          <w:szCs w:val="30"/>
        </w:rPr>
        <w:t>Согласовано:                           __________</w:t>
      </w:r>
    </w:p>
    <w:p w:rsidR="00C457B6" w:rsidRDefault="0066630C">
      <w:pPr>
        <w:pStyle w:val="normal"/>
        <w:pBdr>
          <w:top w:val="nil"/>
          <w:left w:val="nil"/>
          <w:bottom w:val="nil"/>
          <w:right w:val="nil"/>
          <w:between w:val="nil"/>
        </w:pBdr>
        <w:ind w:right="19"/>
        <w:rPr>
          <w:rFonts w:ascii="Arial" w:eastAsia="Arial" w:hAnsi="Arial" w:cs="Arial"/>
          <w:color w:val="000000"/>
          <w:sz w:val="24"/>
          <w:szCs w:val="24"/>
        </w:rPr>
      </w:pPr>
      <w:r>
        <w:rPr>
          <w:rFonts w:ascii="Verdana" w:eastAsia="Verdana" w:hAnsi="Verdana" w:cs="Verdana"/>
          <w:b/>
          <w:color w:val="000000"/>
          <w:sz w:val="30"/>
          <w:szCs w:val="30"/>
        </w:rPr>
        <w:t>М.п.</w:t>
      </w: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66630C">
      <w:pPr>
        <w:pStyle w:val="normal"/>
        <w:pBdr>
          <w:top w:val="nil"/>
          <w:left w:val="nil"/>
          <w:bottom w:val="nil"/>
          <w:right w:val="nil"/>
          <w:between w:val="nil"/>
        </w:pBdr>
        <w:ind w:right="19"/>
        <w:rPr>
          <w:rFonts w:ascii="Arial" w:eastAsia="Arial" w:hAnsi="Arial" w:cs="Arial"/>
          <w:color w:val="000000"/>
          <w:sz w:val="24"/>
          <w:szCs w:val="24"/>
        </w:rPr>
      </w:pPr>
      <w:r>
        <w:rPr>
          <w:rFonts w:ascii="Verdana" w:eastAsia="Verdana" w:hAnsi="Verdana" w:cs="Verdana"/>
          <w:b/>
          <w:color w:val="000000"/>
          <w:sz w:val="30"/>
          <w:szCs w:val="30"/>
        </w:rPr>
        <w:t>Согласовано:                           __________</w:t>
      </w:r>
    </w:p>
    <w:p w:rsidR="00C457B6" w:rsidRDefault="0066630C">
      <w:pPr>
        <w:pStyle w:val="normal"/>
        <w:pBdr>
          <w:top w:val="nil"/>
          <w:left w:val="nil"/>
          <w:bottom w:val="nil"/>
          <w:right w:val="nil"/>
          <w:between w:val="nil"/>
        </w:pBdr>
        <w:ind w:right="19"/>
        <w:rPr>
          <w:rFonts w:ascii="Arial" w:eastAsia="Arial" w:hAnsi="Arial" w:cs="Arial"/>
          <w:color w:val="000000"/>
          <w:sz w:val="24"/>
          <w:szCs w:val="24"/>
        </w:rPr>
      </w:pPr>
      <w:r>
        <w:rPr>
          <w:rFonts w:ascii="Verdana" w:eastAsia="Verdana" w:hAnsi="Verdana" w:cs="Verdana"/>
          <w:b/>
          <w:color w:val="000000"/>
          <w:sz w:val="30"/>
          <w:szCs w:val="30"/>
        </w:rPr>
        <w:t>М.п.</w:t>
      </w: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66630C">
      <w:pPr>
        <w:pStyle w:val="normal"/>
        <w:pBdr>
          <w:top w:val="nil"/>
          <w:left w:val="nil"/>
          <w:bottom w:val="nil"/>
          <w:right w:val="nil"/>
          <w:between w:val="nil"/>
        </w:pBdr>
        <w:ind w:right="19"/>
        <w:rPr>
          <w:rFonts w:ascii="Arial" w:eastAsia="Arial" w:hAnsi="Arial" w:cs="Arial"/>
          <w:color w:val="000000"/>
          <w:sz w:val="24"/>
          <w:szCs w:val="24"/>
        </w:rPr>
      </w:pPr>
      <w:r>
        <w:rPr>
          <w:rFonts w:ascii="Verdana" w:eastAsia="Verdana" w:hAnsi="Verdana" w:cs="Verdana"/>
          <w:b/>
          <w:color w:val="000000"/>
          <w:sz w:val="30"/>
          <w:szCs w:val="30"/>
        </w:rPr>
        <w:t>Согласовано:                           __________</w:t>
      </w:r>
    </w:p>
    <w:p w:rsidR="00C457B6" w:rsidRDefault="0066630C">
      <w:pPr>
        <w:pStyle w:val="normal"/>
        <w:pBdr>
          <w:top w:val="nil"/>
          <w:left w:val="nil"/>
          <w:bottom w:val="nil"/>
          <w:right w:val="nil"/>
          <w:between w:val="nil"/>
        </w:pBdr>
        <w:ind w:right="19"/>
        <w:rPr>
          <w:rFonts w:ascii="Arial" w:eastAsia="Arial" w:hAnsi="Arial" w:cs="Arial"/>
          <w:color w:val="000000"/>
          <w:sz w:val="24"/>
          <w:szCs w:val="24"/>
        </w:rPr>
      </w:pPr>
      <w:r>
        <w:rPr>
          <w:rFonts w:ascii="Verdana" w:eastAsia="Verdana" w:hAnsi="Verdana" w:cs="Verdana"/>
          <w:b/>
          <w:color w:val="000000"/>
          <w:sz w:val="30"/>
          <w:szCs w:val="30"/>
        </w:rPr>
        <w:t>М.п.</w:t>
      </w: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rPr>
          <w:rFonts w:ascii="Arial" w:eastAsia="Arial" w:hAnsi="Arial" w:cs="Arial"/>
          <w:color w:val="000000"/>
          <w:sz w:val="24"/>
          <w:szCs w:val="24"/>
        </w:rPr>
      </w:pPr>
    </w:p>
    <w:p w:rsidR="00C457B6" w:rsidRDefault="0066630C" w:rsidP="00F54876">
      <w:pPr>
        <w:pStyle w:val="normal"/>
        <w:pBdr>
          <w:top w:val="nil"/>
          <w:left w:val="nil"/>
          <w:bottom w:val="nil"/>
          <w:right w:val="nil"/>
          <w:between w:val="nil"/>
        </w:pBdr>
        <w:ind w:right="19"/>
        <w:jc w:val="center"/>
        <w:rPr>
          <w:rFonts w:ascii="Arial" w:eastAsia="Arial" w:hAnsi="Arial" w:cs="Arial"/>
          <w:color w:val="000000"/>
          <w:sz w:val="24"/>
          <w:szCs w:val="24"/>
        </w:rPr>
      </w:pPr>
      <w:r>
        <w:rPr>
          <w:rFonts w:ascii="Verdana" w:eastAsia="Verdana" w:hAnsi="Verdana" w:cs="Verdana"/>
          <w:b/>
          <w:color w:val="000000"/>
          <w:sz w:val="24"/>
          <w:szCs w:val="24"/>
        </w:rPr>
        <w:lastRenderedPageBreak/>
        <w:t>ВВЕДЕНИЕ</w:t>
      </w:r>
    </w:p>
    <w:p w:rsidR="00C457B6" w:rsidRPr="00513F88" w:rsidRDefault="0066630C">
      <w:pPr>
        <w:pStyle w:val="normal"/>
        <w:pBdr>
          <w:top w:val="nil"/>
          <w:left w:val="nil"/>
          <w:bottom w:val="nil"/>
          <w:right w:val="nil"/>
          <w:between w:val="nil"/>
        </w:pBdr>
        <w:spacing w:before="58"/>
        <w:rPr>
          <w:rFonts w:eastAsia="Arial"/>
          <w:color w:val="000000"/>
          <w:sz w:val="24"/>
          <w:szCs w:val="24"/>
        </w:rPr>
      </w:pPr>
      <w:r w:rsidRPr="00513F88">
        <w:rPr>
          <w:rFonts w:eastAsia="Verdana"/>
          <w:color w:val="000000"/>
          <w:sz w:val="24"/>
          <w:szCs w:val="24"/>
          <w:highlight w:val="white"/>
        </w:rPr>
        <w:t>Соревнования экипажей на внедорожниках заслужили большую популярность. В соревнованиях с удовольствием принимают участие экипажи, представители: Ивановской, Московской, Тверской, Нижегородской, Владимирской, Костромской, Вологодской, Ярославской, Воронежской, Тамбовской, Тульской, Рязанской, Пензенской, Ленинградской и других областей</w:t>
      </w:r>
      <w:proofErr w:type="gramStart"/>
      <w:r w:rsidRPr="00513F88">
        <w:rPr>
          <w:rFonts w:eastAsia="Verdana"/>
          <w:color w:val="000000"/>
          <w:sz w:val="24"/>
          <w:szCs w:val="24"/>
          <w:highlight w:val="white"/>
        </w:rPr>
        <w:t xml:space="preserve"> .</w:t>
      </w:r>
      <w:proofErr w:type="gramEnd"/>
      <w:r w:rsidRPr="00513F88">
        <w:rPr>
          <w:rFonts w:eastAsia="Verdana"/>
          <w:color w:val="000000"/>
          <w:sz w:val="24"/>
          <w:szCs w:val="24"/>
        </w:rPr>
        <w:t> </w:t>
      </w:r>
    </w:p>
    <w:p w:rsidR="00C457B6" w:rsidRPr="00513F88" w:rsidRDefault="0066630C">
      <w:pPr>
        <w:pStyle w:val="normal"/>
        <w:pBdr>
          <w:top w:val="nil"/>
          <w:left w:val="nil"/>
          <w:bottom w:val="nil"/>
          <w:right w:val="nil"/>
          <w:between w:val="nil"/>
        </w:pBdr>
        <w:spacing w:before="58"/>
        <w:rPr>
          <w:rFonts w:eastAsia="Arial"/>
          <w:color w:val="000000"/>
          <w:sz w:val="24"/>
          <w:szCs w:val="24"/>
        </w:rPr>
      </w:pPr>
      <w:r w:rsidRPr="00513F88">
        <w:rPr>
          <w:rFonts w:eastAsia="Verdana"/>
          <w:color w:val="000000"/>
          <w:sz w:val="24"/>
          <w:szCs w:val="24"/>
        </w:rPr>
        <w:t>Целями и задачами мероприятия являются: Привлечение молодёжи к занятиям военно-техническими видами спорта, воспитание их в духе патриотизма и любви к Родине. По</w:t>
      </w:r>
      <w:r w:rsidRPr="00513F88">
        <w:rPr>
          <w:rFonts w:eastAsia="Verdana"/>
          <w:color w:val="000000"/>
          <w:sz w:val="24"/>
          <w:szCs w:val="24"/>
          <w:highlight w:val="white"/>
        </w:rPr>
        <w:t>пуляризация и развитие любительского автомотоспорта, повышение уровня водительского мастерства в условиях бездорожья.</w:t>
      </w:r>
      <w:r w:rsidRPr="00513F88">
        <w:rPr>
          <w:rFonts w:eastAsia="Verdana"/>
          <w:color w:val="000000"/>
          <w:sz w:val="24"/>
          <w:szCs w:val="24"/>
        </w:rPr>
        <w:t> </w:t>
      </w:r>
      <w:r w:rsidRPr="00513F88">
        <w:rPr>
          <w:rFonts w:eastAsia="Verdana"/>
          <w:color w:val="000000"/>
          <w:sz w:val="24"/>
          <w:szCs w:val="24"/>
        </w:rPr>
        <w:br/>
      </w:r>
      <w:proofErr w:type="spellStart"/>
      <w:r w:rsidRPr="00513F88">
        <w:rPr>
          <w:rFonts w:eastAsia="Verdana"/>
          <w:color w:val="000000"/>
          <w:sz w:val="24"/>
          <w:szCs w:val="24"/>
          <w:highlight w:val="white"/>
        </w:rPr>
        <w:t>Антинаркотическая</w:t>
      </w:r>
      <w:proofErr w:type="spellEnd"/>
      <w:r w:rsidRPr="00513F88">
        <w:rPr>
          <w:rFonts w:eastAsia="Verdana"/>
          <w:color w:val="000000"/>
          <w:sz w:val="24"/>
          <w:szCs w:val="24"/>
          <w:highlight w:val="white"/>
        </w:rPr>
        <w:t xml:space="preserve"> пропаганда и пропаганда здорового образа жизни</w:t>
      </w:r>
      <w:r w:rsidRPr="00513F88">
        <w:rPr>
          <w:rFonts w:eastAsia="Verdana"/>
          <w:color w:val="000000"/>
          <w:sz w:val="24"/>
          <w:szCs w:val="24"/>
        </w:rPr>
        <w:t>.</w:t>
      </w:r>
      <w:r w:rsidRPr="00513F88">
        <w:rPr>
          <w:rFonts w:eastAsia="Verdana"/>
          <w:color w:val="000000"/>
          <w:sz w:val="24"/>
          <w:szCs w:val="24"/>
        </w:rPr>
        <w:br/>
      </w:r>
      <w:r w:rsidRPr="00513F88">
        <w:rPr>
          <w:rFonts w:eastAsia="Verdana"/>
          <w:color w:val="000000"/>
          <w:sz w:val="24"/>
          <w:szCs w:val="24"/>
          <w:highlight w:val="white"/>
        </w:rPr>
        <w:t>Укрепление спортивных и дружественных связей между спортсменами различных регионов Российской</w:t>
      </w:r>
      <w:r w:rsidRPr="00513F88">
        <w:rPr>
          <w:rFonts w:eastAsia="Verdana"/>
          <w:color w:val="000000"/>
          <w:sz w:val="24"/>
          <w:szCs w:val="24"/>
        </w:rPr>
        <w:t> </w:t>
      </w:r>
      <w:r w:rsidRPr="00513F88">
        <w:rPr>
          <w:rFonts w:eastAsia="Verdana"/>
          <w:color w:val="000000"/>
          <w:sz w:val="24"/>
          <w:szCs w:val="24"/>
          <w:highlight w:val="white"/>
        </w:rPr>
        <w:t>Федерации.</w:t>
      </w:r>
      <w:r w:rsidRPr="00513F88">
        <w:rPr>
          <w:rFonts w:eastAsia="Verdana"/>
          <w:color w:val="000000"/>
          <w:sz w:val="24"/>
          <w:szCs w:val="24"/>
        </w:rPr>
        <w:t> Выявление сильнейших спортсменов.</w:t>
      </w:r>
    </w:p>
    <w:p w:rsidR="008E1E2E" w:rsidRDefault="008E1E2E" w:rsidP="008E1E2E">
      <w:pPr>
        <w:pStyle w:val="normal"/>
        <w:pBdr>
          <w:top w:val="nil"/>
          <w:left w:val="nil"/>
          <w:bottom w:val="nil"/>
          <w:right w:val="nil"/>
          <w:between w:val="nil"/>
        </w:pBdr>
        <w:rPr>
          <w:rFonts w:eastAsia="Arial"/>
          <w:color w:val="000000"/>
          <w:sz w:val="24"/>
          <w:szCs w:val="24"/>
        </w:rPr>
      </w:pPr>
    </w:p>
    <w:p w:rsidR="00F54876" w:rsidRDefault="0066630C" w:rsidP="00F54876">
      <w:pPr>
        <w:pStyle w:val="normal"/>
        <w:pBdr>
          <w:top w:val="nil"/>
          <w:left w:val="nil"/>
          <w:bottom w:val="nil"/>
          <w:right w:val="nil"/>
          <w:between w:val="nil"/>
        </w:pBdr>
        <w:jc w:val="center"/>
        <w:rPr>
          <w:rFonts w:ascii="Arial" w:eastAsia="Arial" w:hAnsi="Arial" w:cs="Arial"/>
          <w:color w:val="000000"/>
          <w:sz w:val="24"/>
          <w:szCs w:val="24"/>
        </w:rPr>
      </w:pPr>
      <w:r>
        <w:rPr>
          <w:rFonts w:ascii="Verdana" w:eastAsia="Verdana" w:hAnsi="Verdana" w:cs="Verdana"/>
          <w:b/>
          <w:color w:val="000000"/>
          <w:sz w:val="24"/>
          <w:szCs w:val="24"/>
        </w:rPr>
        <w:t>1.ОБЩАЯ ИНФОРМАЦИЯ</w:t>
      </w:r>
    </w:p>
    <w:p w:rsidR="00C457B6" w:rsidRPr="00F54876" w:rsidRDefault="0066630C" w:rsidP="00F54876">
      <w:pPr>
        <w:pStyle w:val="normal"/>
        <w:pBdr>
          <w:top w:val="nil"/>
          <w:left w:val="nil"/>
          <w:bottom w:val="nil"/>
          <w:right w:val="nil"/>
          <w:between w:val="nil"/>
        </w:pBdr>
        <w:jc w:val="center"/>
        <w:rPr>
          <w:rFonts w:ascii="Arial" w:eastAsia="Arial" w:hAnsi="Arial" w:cs="Arial"/>
          <w:color w:val="000000"/>
          <w:sz w:val="24"/>
          <w:szCs w:val="24"/>
        </w:rPr>
      </w:pPr>
      <w:r w:rsidRPr="00513F88">
        <w:rPr>
          <w:rFonts w:eastAsia="Verdana"/>
          <w:b/>
          <w:color w:val="000000"/>
          <w:sz w:val="24"/>
          <w:szCs w:val="24"/>
        </w:rPr>
        <w:t>1.1. Статус соревнований:</w:t>
      </w:r>
    </w:p>
    <w:p w:rsidR="00FE2398" w:rsidRDefault="00F61369" w:rsidP="008E1E2E">
      <w:pPr>
        <w:pStyle w:val="normal"/>
        <w:pBdr>
          <w:top w:val="nil"/>
          <w:left w:val="nil"/>
          <w:bottom w:val="nil"/>
          <w:right w:val="nil"/>
          <w:between w:val="nil"/>
        </w:pBdr>
        <w:tabs>
          <w:tab w:val="left" w:pos="1771"/>
        </w:tabs>
        <w:ind w:left="10"/>
        <w:rPr>
          <w:sz w:val="24"/>
          <w:szCs w:val="24"/>
        </w:rPr>
      </w:pPr>
      <w:r w:rsidRPr="00513F88">
        <w:rPr>
          <w:sz w:val="24"/>
          <w:szCs w:val="24"/>
        </w:rPr>
        <w:t>Статус</w:t>
      </w:r>
      <w:r w:rsidR="00FE2398">
        <w:rPr>
          <w:sz w:val="24"/>
          <w:szCs w:val="24"/>
        </w:rPr>
        <w:t>:</w:t>
      </w:r>
      <w:r w:rsidR="0042494B">
        <w:rPr>
          <w:sz w:val="24"/>
          <w:szCs w:val="24"/>
        </w:rPr>
        <w:t xml:space="preserve"> Кубок главы </w:t>
      </w:r>
      <w:proofErr w:type="spellStart"/>
      <w:r w:rsidR="0042494B">
        <w:rPr>
          <w:sz w:val="24"/>
          <w:szCs w:val="24"/>
        </w:rPr>
        <w:t>Талицкого-Мугреевского</w:t>
      </w:r>
      <w:proofErr w:type="spellEnd"/>
      <w:r w:rsidR="0042494B">
        <w:rPr>
          <w:sz w:val="24"/>
          <w:szCs w:val="24"/>
        </w:rPr>
        <w:t xml:space="preserve"> поселения по </w:t>
      </w:r>
      <w:proofErr w:type="spellStart"/>
      <w:r w:rsidR="0042494B">
        <w:rPr>
          <w:sz w:val="24"/>
          <w:szCs w:val="24"/>
        </w:rPr>
        <w:t>трофи-рейдам</w:t>
      </w:r>
      <w:proofErr w:type="spellEnd"/>
    </w:p>
    <w:p w:rsidR="00F61369" w:rsidRPr="00513F88" w:rsidRDefault="00F61369" w:rsidP="008E1E2E">
      <w:pPr>
        <w:pStyle w:val="normal"/>
        <w:pBdr>
          <w:top w:val="nil"/>
          <w:left w:val="nil"/>
          <w:bottom w:val="nil"/>
          <w:right w:val="nil"/>
          <w:between w:val="nil"/>
        </w:pBdr>
        <w:tabs>
          <w:tab w:val="left" w:pos="1771"/>
        </w:tabs>
        <w:ind w:left="10"/>
        <w:rPr>
          <w:sz w:val="24"/>
          <w:szCs w:val="24"/>
        </w:rPr>
      </w:pPr>
      <w:r w:rsidRPr="00513F88">
        <w:rPr>
          <w:sz w:val="24"/>
          <w:szCs w:val="24"/>
        </w:rPr>
        <w:t xml:space="preserve"> Нормативными документами </w:t>
      </w:r>
      <w:r w:rsidR="00FE2398">
        <w:rPr>
          <w:sz w:val="24"/>
          <w:szCs w:val="24"/>
        </w:rPr>
        <w:t>соревнования</w:t>
      </w:r>
      <w:r w:rsidRPr="00513F88">
        <w:rPr>
          <w:sz w:val="24"/>
          <w:szCs w:val="24"/>
        </w:rPr>
        <w:t xml:space="preserve"> являются:</w:t>
      </w:r>
    </w:p>
    <w:p w:rsidR="00F61369" w:rsidRPr="00513F88" w:rsidRDefault="00F61369" w:rsidP="00F61369">
      <w:pPr>
        <w:rPr>
          <w:sz w:val="24"/>
          <w:szCs w:val="24"/>
        </w:rPr>
      </w:pPr>
      <w:r w:rsidRPr="00513F88">
        <w:rPr>
          <w:sz w:val="24"/>
          <w:szCs w:val="24"/>
        </w:rPr>
        <w:t>Спортивный Кодекс РАФ (СК РАФ)</w:t>
      </w:r>
    </w:p>
    <w:p w:rsidR="00F61369" w:rsidRPr="00513F88" w:rsidRDefault="00F61369" w:rsidP="00F61369">
      <w:pPr>
        <w:rPr>
          <w:sz w:val="24"/>
          <w:szCs w:val="24"/>
        </w:rPr>
      </w:pPr>
      <w:r w:rsidRPr="00513F88">
        <w:rPr>
          <w:sz w:val="24"/>
          <w:szCs w:val="24"/>
        </w:rPr>
        <w:t xml:space="preserve">Правила проведения соревнований по </w:t>
      </w:r>
      <w:proofErr w:type="spellStart"/>
      <w:r w:rsidRPr="00513F88">
        <w:rPr>
          <w:sz w:val="24"/>
          <w:szCs w:val="24"/>
        </w:rPr>
        <w:t>трофи-рейдам</w:t>
      </w:r>
      <w:proofErr w:type="spellEnd"/>
      <w:r w:rsidRPr="00513F88">
        <w:rPr>
          <w:sz w:val="24"/>
          <w:szCs w:val="24"/>
        </w:rPr>
        <w:t>.</w:t>
      </w:r>
    </w:p>
    <w:p w:rsidR="00C457B6" w:rsidRPr="00513F88" w:rsidRDefault="0066630C" w:rsidP="0042494B">
      <w:pPr>
        <w:pStyle w:val="normal"/>
        <w:pBdr>
          <w:top w:val="nil"/>
          <w:left w:val="nil"/>
          <w:bottom w:val="nil"/>
          <w:right w:val="nil"/>
          <w:between w:val="nil"/>
        </w:pBdr>
        <w:tabs>
          <w:tab w:val="left" w:pos="1771"/>
        </w:tabs>
        <w:rPr>
          <w:rFonts w:eastAsia="Arial"/>
          <w:color w:val="000000"/>
          <w:sz w:val="24"/>
          <w:szCs w:val="24"/>
        </w:rPr>
      </w:pPr>
      <w:r w:rsidRPr="00513F88">
        <w:rPr>
          <w:rFonts w:eastAsia="Verdana"/>
          <w:b/>
          <w:color w:val="000000"/>
          <w:sz w:val="24"/>
          <w:szCs w:val="24"/>
        </w:rPr>
        <w:t>1.2.</w:t>
      </w:r>
      <w:r w:rsidRPr="00513F88">
        <w:rPr>
          <w:rFonts w:eastAsia="Verdana"/>
          <w:color w:val="000000"/>
          <w:sz w:val="24"/>
          <w:szCs w:val="24"/>
        </w:rPr>
        <w:t xml:space="preserve"> </w:t>
      </w:r>
      <w:proofErr w:type="spellStart"/>
      <w:r w:rsidRPr="00513F88">
        <w:rPr>
          <w:rFonts w:eastAsia="Verdana"/>
          <w:b/>
          <w:color w:val="000000"/>
          <w:sz w:val="24"/>
          <w:szCs w:val="24"/>
        </w:rPr>
        <w:t>Организатор</w:t>
      </w:r>
      <w:proofErr w:type="gramStart"/>
      <w:r w:rsidRPr="00513F88">
        <w:rPr>
          <w:rFonts w:eastAsia="Verdana"/>
          <w:b/>
          <w:color w:val="000000"/>
          <w:sz w:val="24"/>
          <w:szCs w:val="24"/>
        </w:rPr>
        <w:t>:</w:t>
      </w:r>
      <w:r w:rsidR="00FE2398">
        <w:rPr>
          <w:sz w:val="24"/>
          <w:szCs w:val="24"/>
        </w:rPr>
        <w:t>А</w:t>
      </w:r>
      <w:proofErr w:type="gramEnd"/>
      <w:r w:rsidR="00FE2398">
        <w:rPr>
          <w:sz w:val="24"/>
          <w:szCs w:val="24"/>
        </w:rPr>
        <w:t>дминистрация</w:t>
      </w:r>
      <w:proofErr w:type="spellEnd"/>
      <w:r w:rsidR="00FE2398">
        <w:rPr>
          <w:sz w:val="24"/>
          <w:szCs w:val="24"/>
        </w:rPr>
        <w:t xml:space="preserve"> </w:t>
      </w:r>
      <w:proofErr w:type="spellStart"/>
      <w:r w:rsidR="00FE2398">
        <w:rPr>
          <w:sz w:val="24"/>
          <w:szCs w:val="24"/>
        </w:rPr>
        <w:t>Талицко-Мугреевского</w:t>
      </w:r>
      <w:proofErr w:type="spellEnd"/>
      <w:r w:rsidR="00FE2398">
        <w:rPr>
          <w:sz w:val="24"/>
          <w:szCs w:val="24"/>
        </w:rPr>
        <w:t xml:space="preserve"> поселения</w:t>
      </w:r>
      <w:r w:rsidR="00F61369" w:rsidRPr="00513F88">
        <w:rPr>
          <w:sz w:val="24"/>
          <w:szCs w:val="24"/>
        </w:rPr>
        <w:t xml:space="preserve">. Совместно с </w:t>
      </w:r>
      <w:proofErr w:type="spellStart"/>
      <w:r w:rsidR="00F61369" w:rsidRPr="00513F88">
        <w:rPr>
          <w:sz w:val="24"/>
          <w:szCs w:val="24"/>
        </w:rPr>
        <w:t>внедорожным</w:t>
      </w:r>
      <w:proofErr w:type="spellEnd"/>
      <w:r w:rsidR="00F61369" w:rsidRPr="00513F88">
        <w:rPr>
          <w:sz w:val="24"/>
          <w:szCs w:val="24"/>
        </w:rPr>
        <w:t xml:space="preserve"> клубом «</w:t>
      </w:r>
      <w:r w:rsidR="0042494B">
        <w:rPr>
          <w:sz w:val="24"/>
          <w:szCs w:val="24"/>
        </w:rPr>
        <w:t>Талицы</w:t>
      </w:r>
      <w:r w:rsidR="0042494B" w:rsidRPr="0042494B">
        <w:rPr>
          <w:sz w:val="24"/>
          <w:szCs w:val="24"/>
        </w:rPr>
        <w:t xml:space="preserve"> </w:t>
      </w:r>
      <w:r w:rsidR="0042494B">
        <w:rPr>
          <w:sz w:val="24"/>
          <w:szCs w:val="24"/>
          <w:lang w:val="en-US"/>
        </w:rPr>
        <w:t>Off</w:t>
      </w:r>
      <w:r w:rsidR="0042494B" w:rsidRPr="0042494B">
        <w:rPr>
          <w:sz w:val="24"/>
          <w:szCs w:val="24"/>
        </w:rPr>
        <w:t xml:space="preserve"> </w:t>
      </w:r>
      <w:r w:rsidR="0042494B">
        <w:rPr>
          <w:sz w:val="24"/>
          <w:szCs w:val="24"/>
          <w:lang w:val="en-US"/>
        </w:rPr>
        <w:t>Road</w:t>
      </w:r>
      <w:r w:rsidR="0042494B">
        <w:rPr>
          <w:sz w:val="24"/>
          <w:szCs w:val="24"/>
        </w:rPr>
        <w:t xml:space="preserve"> » </w:t>
      </w:r>
      <w:proofErr w:type="spellStart"/>
      <w:r w:rsidR="0042494B">
        <w:rPr>
          <w:sz w:val="24"/>
          <w:szCs w:val="24"/>
        </w:rPr>
        <w:t>п</w:t>
      </w:r>
      <w:proofErr w:type="gramStart"/>
      <w:r w:rsidR="00F61369" w:rsidRPr="00513F88">
        <w:rPr>
          <w:sz w:val="24"/>
          <w:szCs w:val="24"/>
        </w:rPr>
        <w:t>.Т</w:t>
      </w:r>
      <w:proofErr w:type="gramEnd"/>
      <w:r w:rsidR="0042494B">
        <w:rPr>
          <w:sz w:val="24"/>
          <w:szCs w:val="24"/>
        </w:rPr>
        <w:t>алицы,Южский</w:t>
      </w:r>
      <w:proofErr w:type="spellEnd"/>
      <w:r w:rsidR="0042494B">
        <w:rPr>
          <w:sz w:val="24"/>
          <w:szCs w:val="24"/>
        </w:rPr>
        <w:t xml:space="preserve"> район Ивановской области</w:t>
      </w:r>
    </w:p>
    <w:p w:rsidR="00C457B6" w:rsidRPr="00513F88" w:rsidRDefault="0066630C">
      <w:pPr>
        <w:pStyle w:val="normal"/>
        <w:pBdr>
          <w:top w:val="nil"/>
          <w:left w:val="nil"/>
          <w:bottom w:val="nil"/>
          <w:right w:val="nil"/>
          <w:between w:val="nil"/>
        </w:pBdr>
        <w:tabs>
          <w:tab w:val="left" w:pos="540"/>
        </w:tabs>
        <w:spacing w:before="5"/>
        <w:rPr>
          <w:rFonts w:eastAsia="Arial"/>
          <w:color w:val="000000"/>
          <w:sz w:val="24"/>
          <w:szCs w:val="24"/>
        </w:rPr>
      </w:pPr>
      <w:r w:rsidRPr="00513F88">
        <w:rPr>
          <w:rFonts w:eastAsia="Verdana"/>
          <w:b/>
          <w:color w:val="000000"/>
          <w:sz w:val="24"/>
          <w:szCs w:val="24"/>
        </w:rPr>
        <w:t>1.3  Адрес и контакты Постоянного Секретариата</w:t>
      </w:r>
    </w:p>
    <w:p w:rsidR="00C457B6" w:rsidRPr="00513F88" w:rsidRDefault="0066630C" w:rsidP="003526EF">
      <w:pPr>
        <w:pStyle w:val="normal"/>
        <w:pBdr>
          <w:top w:val="nil"/>
          <w:left w:val="nil"/>
          <w:bottom w:val="nil"/>
          <w:right w:val="nil"/>
          <w:between w:val="nil"/>
        </w:pBdr>
        <w:rPr>
          <w:rFonts w:eastAsia="Arial"/>
          <w:color w:val="000000"/>
          <w:sz w:val="24"/>
          <w:szCs w:val="24"/>
        </w:rPr>
      </w:pPr>
      <w:proofErr w:type="spellStart"/>
      <w:proofErr w:type="gramStart"/>
      <w:r w:rsidRPr="00513F88">
        <w:rPr>
          <w:rFonts w:eastAsia="Verdana"/>
          <w:color w:val="FF0000"/>
          <w:sz w:val="24"/>
          <w:szCs w:val="24"/>
        </w:rPr>
        <w:t>Е</w:t>
      </w:r>
      <w:proofErr w:type="gramEnd"/>
      <w:r w:rsidRPr="00513F88">
        <w:rPr>
          <w:rFonts w:eastAsia="Verdana"/>
          <w:color w:val="FF0000"/>
          <w:sz w:val="24"/>
          <w:szCs w:val="24"/>
        </w:rPr>
        <w:t>-mail</w:t>
      </w:r>
      <w:proofErr w:type="spellEnd"/>
      <w:r w:rsidRPr="00513F88">
        <w:rPr>
          <w:rFonts w:eastAsia="Verdana"/>
          <w:color w:val="FF0000"/>
          <w:sz w:val="24"/>
          <w:szCs w:val="24"/>
        </w:rPr>
        <w:t xml:space="preserve"> – Адрес электронной почты: </w:t>
      </w:r>
      <w:proofErr w:type="spellStart"/>
      <w:r w:rsidR="00E034FB" w:rsidRPr="00E034FB">
        <w:rPr>
          <w:rFonts w:ascii="Arial" w:eastAsia="Arial" w:hAnsi="Arial" w:cs="Arial"/>
          <w:b/>
          <w:color w:val="000000"/>
          <w:sz w:val="18"/>
          <w:szCs w:val="18"/>
          <w:lang w:val="en-US"/>
        </w:rPr>
        <w:t>Avtosport</w:t>
      </w:r>
      <w:proofErr w:type="spellEnd"/>
      <w:r w:rsidR="00E034FB" w:rsidRPr="00E034FB">
        <w:rPr>
          <w:rFonts w:ascii="Arial" w:eastAsia="Arial" w:hAnsi="Arial" w:cs="Arial"/>
          <w:b/>
          <w:color w:val="000000"/>
          <w:sz w:val="18"/>
          <w:szCs w:val="18"/>
        </w:rPr>
        <w:t>37@</w:t>
      </w:r>
      <w:proofErr w:type="spellStart"/>
      <w:r w:rsidR="00E034FB" w:rsidRPr="00E034FB">
        <w:rPr>
          <w:rFonts w:ascii="Arial" w:eastAsia="Arial" w:hAnsi="Arial" w:cs="Arial"/>
          <w:b/>
          <w:color w:val="000000"/>
          <w:sz w:val="18"/>
          <w:szCs w:val="18"/>
          <w:lang w:val="en-US"/>
        </w:rPr>
        <w:t>bk</w:t>
      </w:r>
      <w:proofErr w:type="spellEnd"/>
      <w:r w:rsidR="00E034FB" w:rsidRPr="00E034FB">
        <w:rPr>
          <w:rFonts w:ascii="Arial" w:eastAsia="Arial" w:hAnsi="Arial" w:cs="Arial"/>
          <w:b/>
          <w:color w:val="000000"/>
          <w:sz w:val="18"/>
          <w:szCs w:val="18"/>
        </w:rPr>
        <w:t>.</w:t>
      </w:r>
      <w:proofErr w:type="spellStart"/>
      <w:r w:rsidR="00E034FB" w:rsidRPr="00E034FB">
        <w:rPr>
          <w:rFonts w:ascii="Arial" w:eastAsia="Arial" w:hAnsi="Arial" w:cs="Arial"/>
          <w:b/>
          <w:color w:val="000000"/>
          <w:sz w:val="18"/>
          <w:szCs w:val="18"/>
          <w:lang w:val="en-US"/>
        </w:rPr>
        <w:t>ru</w:t>
      </w:r>
      <w:proofErr w:type="spellEnd"/>
    </w:p>
    <w:p w:rsidR="00C457B6" w:rsidRPr="00513F88" w:rsidRDefault="0066630C">
      <w:pPr>
        <w:pStyle w:val="normal"/>
        <w:pBdr>
          <w:top w:val="nil"/>
          <w:left w:val="nil"/>
          <w:bottom w:val="nil"/>
          <w:right w:val="nil"/>
          <w:between w:val="nil"/>
        </w:pBdr>
        <w:tabs>
          <w:tab w:val="left" w:pos="540"/>
        </w:tabs>
        <w:spacing w:before="5"/>
        <w:rPr>
          <w:rFonts w:eastAsia="Verdana"/>
          <w:color w:val="000000"/>
          <w:sz w:val="24"/>
          <w:szCs w:val="24"/>
        </w:rPr>
      </w:pPr>
      <w:r w:rsidRPr="00513F88">
        <w:rPr>
          <w:rFonts w:eastAsia="Verdana"/>
          <w:b/>
          <w:color w:val="000000"/>
          <w:sz w:val="24"/>
          <w:szCs w:val="24"/>
        </w:rPr>
        <w:t>1.4  Официальные лица:</w:t>
      </w:r>
    </w:p>
    <w:p w:rsidR="00C457B6" w:rsidRPr="00513F88" w:rsidRDefault="0066630C" w:rsidP="00F61369">
      <w:pPr>
        <w:pStyle w:val="normal"/>
        <w:pBdr>
          <w:top w:val="nil"/>
          <w:left w:val="nil"/>
          <w:bottom w:val="nil"/>
          <w:right w:val="nil"/>
          <w:between w:val="nil"/>
        </w:pBdr>
        <w:tabs>
          <w:tab w:val="left" w:pos="540"/>
        </w:tabs>
        <w:spacing w:before="5"/>
        <w:rPr>
          <w:rFonts w:eastAsia="Verdana"/>
          <w:color w:val="000000"/>
          <w:sz w:val="24"/>
          <w:szCs w:val="24"/>
        </w:rPr>
      </w:pPr>
      <w:r w:rsidRPr="00513F88">
        <w:rPr>
          <w:rFonts w:eastAsia="Verdana"/>
          <w:color w:val="000000"/>
          <w:sz w:val="24"/>
          <w:szCs w:val="24"/>
        </w:rPr>
        <w:t xml:space="preserve">Руководитель гонки: </w:t>
      </w:r>
      <w:r w:rsidR="00F61369" w:rsidRPr="00513F88">
        <w:rPr>
          <w:rFonts w:eastAsia="Verdana"/>
          <w:color w:val="000000"/>
          <w:sz w:val="24"/>
          <w:szCs w:val="24"/>
        </w:rPr>
        <w:t>Домнин Александр Николаевич, СС1К</w:t>
      </w:r>
    </w:p>
    <w:p w:rsidR="00C457B6" w:rsidRPr="00513F88" w:rsidRDefault="0066630C">
      <w:pPr>
        <w:pStyle w:val="normal"/>
        <w:pBdr>
          <w:top w:val="nil"/>
          <w:left w:val="nil"/>
          <w:bottom w:val="nil"/>
          <w:right w:val="nil"/>
          <w:between w:val="nil"/>
        </w:pBdr>
        <w:tabs>
          <w:tab w:val="left" w:pos="540"/>
        </w:tabs>
        <w:spacing w:before="5"/>
        <w:rPr>
          <w:rFonts w:eastAsia="Arial"/>
          <w:color w:val="000000"/>
          <w:sz w:val="24"/>
          <w:szCs w:val="24"/>
        </w:rPr>
      </w:pPr>
      <w:r w:rsidRPr="00513F88">
        <w:rPr>
          <w:rFonts w:eastAsia="Verdana"/>
          <w:b/>
          <w:color w:val="000000"/>
          <w:sz w:val="24"/>
          <w:szCs w:val="24"/>
        </w:rPr>
        <w:t>1.5  Коллегия спортивных комиссаров</w:t>
      </w:r>
    </w:p>
    <w:p w:rsidR="00C457B6" w:rsidRPr="00513F88" w:rsidRDefault="0066630C">
      <w:pPr>
        <w:pStyle w:val="normal"/>
        <w:pBdr>
          <w:top w:val="nil"/>
          <w:left w:val="nil"/>
          <w:bottom w:val="nil"/>
          <w:right w:val="nil"/>
          <w:between w:val="nil"/>
        </w:pBdr>
        <w:tabs>
          <w:tab w:val="left" w:pos="540"/>
        </w:tabs>
        <w:spacing w:before="5"/>
        <w:rPr>
          <w:rFonts w:eastAsia="Verdana"/>
          <w:color w:val="000000"/>
          <w:sz w:val="24"/>
          <w:szCs w:val="24"/>
        </w:rPr>
      </w:pPr>
      <w:r w:rsidRPr="00513F88">
        <w:rPr>
          <w:rFonts w:eastAsia="Verdana"/>
          <w:color w:val="000000"/>
          <w:sz w:val="24"/>
          <w:szCs w:val="24"/>
        </w:rPr>
        <w:t xml:space="preserve">Технический комиссар: </w:t>
      </w:r>
      <w:r w:rsidR="0042494B">
        <w:rPr>
          <w:rFonts w:eastAsia="Verdana"/>
          <w:color w:val="000000"/>
          <w:sz w:val="24"/>
          <w:szCs w:val="24"/>
        </w:rPr>
        <w:t>Публикуется бюллетенем</w:t>
      </w:r>
    </w:p>
    <w:p w:rsidR="00F61369" w:rsidRPr="00513F88" w:rsidRDefault="0042494B">
      <w:pPr>
        <w:pStyle w:val="normal"/>
        <w:pBdr>
          <w:top w:val="nil"/>
          <w:left w:val="nil"/>
          <w:bottom w:val="nil"/>
          <w:right w:val="nil"/>
          <w:between w:val="nil"/>
        </w:pBdr>
        <w:tabs>
          <w:tab w:val="left" w:pos="540"/>
        </w:tabs>
        <w:spacing w:before="5"/>
        <w:rPr>
          <w:rFonts w:eastAsia="Verdana"/>
          <w:color w:val="000000"/>
          <w:sz w:val="24"/>
          <w:szCs w:val="24"/>
        </w:rPr>
      </w:pPr>
      <w:r>
        <w:rPr>
          <w:rFonts w:eastAsia="Verdana"/>
          <w:color w:val="000000"/>
          <w:sz w:val="24"/>
          <w:szCs w:val="24"/>
        </w:rPr>
        <w:t>Главный секретарь</w:t>
      </w:r>
      <w:r w:rsidR="00F61369" w:rsidRPr="00513F88">
        <w:rPr>
          <w:rFonts w:eastAsia="Verdana"/>
          <w:color w:val="000000"/>
          <w:sz w:val="24"/>
          <w:szCs w:val="24"/>
        </w:rPr>
        <w:t>: Домнина Ирина Олеговна, СС1К</w:t>
      </w:r>
    </w:p>
    <w:p w:rsidR="00C457B6" w:rsidRPr="00513F88" w:rsidRDefault="0066630C">
      <w:pPr>
        <w:pStyle w:val="normal"/>
        <w:pBdr>
          <w:top w:val="nil"/>
          <w:left w:val="nil"/>
          <w:bottom w:val="nil"/>
          <w:right w:val="nil"/>
          <w:between w:val="nil"/>
        </w:pBdr>
        <w:tabs>
          <w:tab w:val="left" w:pos="540"/>
        </w:tabs>
        <w:spacing w:before="5"/>
        <w:rPr>
          <w:rFonts w:eastAsia="Arial"/>
          <w:color w:val="000000"/>
          <w:sz w:val="24"/>
          <w:szCs w:val="24"/>
        </w:rPr>
      </w:pPr>
      <w:r w:rsidRPr="00513F88">
        <w:rPr>
          <w:rFonts w:eastAsia="Verdana"/>
          <w:b/>
          <w:color w:val="000000"/>
          <w:sz w:val="24"/>
          <w:szCs w:val="24"/>
        </w:rPr>
        <w:t>Офицер по связи с участниками будет опубликован бюллетенем.</w:t>
      </w:r>
    </w:p>
    <w:p w:rsidR="00C457B6" w:rsidRPr="00513F88" w:rsidRDefault="0066630C">
      <w:pPr>
        <w:pStyle w:val="normal"/>
        <w:pBdr>
          <w:top w:val="nil"/>
          <w:left w:val="nil"/>
          <w:bottom w:val="nil"/>
          <w:right w:val="nil"/>
          <w:between w:val="nil"/>
        </w:pBdr>
        <w:tabs>
          <w:tab w:val="left" w:pos="540"/>
        </w:tabs>
        <w:spacing w:before="5"/>
        <w:rPr>
          <w:rFonts w:eastAsia="Arial"/>
          <w:color w:val="000000"/>
          <w:sz w:val="24"/>
          <w:szCs w:val="24"/>
        </w:rPr>
      </w:pPr>
      <w:r w:rsidRPr="00513F88">
        <w:rPr>
          <w:rFonts w:eastAsia="Verdana"/>
          <w:b/>
          <w:color w:val="000000"/>
          <w:sz w:val="24"/>
          <w:szCs w:val="24"/>
        </w:rPr>
        <w:t xml:space="preserve">1.6  Место проведения соревнования: </w:t>
      </w:r>
      <w:proofErr w:type="spellStart"/>
      <w:r w:rsidR="00E408E2">
        <w:rPr>
          <w:rFonts w:eastAsia="Verdana"/>
          <w:b/>
          <w:color w:val="000000"/>
          <w:sz w:val="24"/>
          <w:szCs w:val="24"/>
        </w:rPr>
        <w:t>п</w:t>
      </w:r>
      <w:proofErr w:type="gramStart"/>
      <w:r w:rsidR="00E408E2">
        <w:rPr>
          <w:rFonts w:eastAsia="Verdana"/>
          <w:b/>
          <w:color w:val="000000"/>
          <w:sz w:val="24"/>
          <w:szCs w:val="24"/>
        </w:rPr>
        <w:t>.Т</w:t>
      </w:r>
      <w:proofErr w:type="gramEnd"/>
      <w:r w:rsidR="00E408E2">
        <w:rPr>
          <w:rFonts w:eastAsia="Verdana"/>
          <w:b/>
          <w:color w:val="000000"/>
          <w:sz w:val="24"/>
          <w:szCs w:val="24"/>
        </w:rPr>
        <w:t>алицы,Южский</w:t>
      </w:r>
      <w:proofErr w:type="spellEnd"/>
      <w:r w:rsidR="00E408E2">
        <w:rPr>
          <w:rFonts w:eastAsia="Verdana"/>
          <w:b/>
          <w:color w:val="000000"/>
          <w:sz w:val="24"/>
          <w:szCs w:val="24"/>
        </w:rPr>
        <w:t xml:space="preserve"> район</w:t>
      </w:r>
    </w:p>
    <w:p w:rsidR="00C457B6" w:rsidRPr="00513F88" w:rsidRDefault="0066630C">
      <w:pPr>
        <w:pStyle w:val="normal"/>
        <w:pBdr>
          <w:top w:val="nil"/>
          <w:left w:val="nil"/>
          <w:bottom w:val="nil"/>
          <w:right w:val="nil"/>
          <w:between w:val="nil"/>
        </w:pBdr>
        <w:tabs>
          <w:tab w:val="left" w:pos="540"/>
        </w:tabs>
        <w:spacing w:before="5"/>
        <w:rPr>
          <w:rFonts w:eastAsia="Arial"/>
          <w:color w:val="000000"/>
          <w:sz w:val="24"/>
          <w:szCs w:val="24"/>
        </w:rPr>
      </w:pPr>
      <w:r w:rsidRPr="00513F88">
        <w:rPr>
          <w:rFonts w:eastAsia="Verdana"/>
          <w:b/>
          <w:color w:val="000000"/>
          <w:sz w:val="24"/>
          <w:szCs w:val="24"/>
        </w:rPr>
        <w:t>1.7  Дорожное покрытие</w:t>
      </w:r>
    </w:p>
    <w:p w:rsidR="00C457B6" w:rsidRPr="00513F88" w:rsidRDefault="0066630C">
      <w:pPr>
        <w:pStyle w:val="normal"/>
        <w:pBdr>
          <w:top w:val="nil"/>
          <w:left w:val="nil"/>
          <w:bottom w:val="nil"/>
          <w:right w:val="nil"/>
          <w:between w:val="nil"/>
        </w:pBdr>
        <w:rPr>
          <w:color w:val="000000"/>
          <w:sz w:val="24"/>
          <w:szCs w:val="24"/>
        </w:rPr>
      </w:pPr>
      <w:r w:rsidRPr="00513F88">
        <w:rPr>
          <w:rFonts w:eastAsia="Verdana"/>
          <w:color w:val="000000"/>
          <w:sz w:val="24"/>
          <w:szCs w:val="24"/>
        </w:rPr>
        <w:t>Дорожное покрытие трассы соревнований – грунт, гравий, дёрн, вода, болото.</w:t>
      </w:r>
    </w:p>
    <w:p w:rsidR="00C457B6" w:rsidRPr="00513F88" w:rsidRDefault="0066630C">
      <w:pPr>
        <w:pStyle w:val="normal"/>
        <w:pBdr>
          <w:top w:val="nil"/>
          <w:left w:val="nil"/>
          <w:bottom w:val="nil"/>
          <w:right w:val="nil"/>
          <w:between w:val="nil"/>
        </w:pBdr>
        <w:rPr>
          <w:color w:val="000000"/>
          <w:sz w:val="24"/>
          <w:szCs w:val="24"/>
        </w:rPr>
      </w:pPr>
      <w:r w:rsidRPr="00513F88">
        <w:rPr>
          <w:rFonts w:eastAsia="Verdana"/>
          <w:b/>
          <w:color w:val="000000"/>
          <w:sz w:val="24"/>
          <w:szCs w:val="24"/>
        </w:rPr>
        <w:t>1.8   Штаб соревнований</w:t>
      </w:r>
    </w:p>
    <w:p w:rsidR="00C457B6" w:rsidRPr="00513F88" w:rsidRDefault="0066630C">
      <w:pPr>
        <w:pStyle w:val="normal"/>
        <w:pBdr>
          <w:top w:val="nil"/>
          <w:left w:val="nil"/>
          <w:bottom w:val="nil"/>
          <w:right w:val="nil"/>
          <w:between w:val="nil"/>
        </w:pBdr>
        <w:jc w:val="both"/>
        <w:rPr>
          <w:color w:val="000000"/>
          <w:sz w:val="24"/>
          <w:szCs w:val="24"/>
        </w:rPr>
      </w:pPr>
      <w:r w:rsidRPr="00513F88">
        <w:rPr>
          <w:rFonts w:eastAsia="Verdana"/>
          <w:color w:val="000000"/>
          <w:sz w:val="24"/>
          <w:szCs w:val="24"/>
        </w:rPr>
        <w:t xml:space="preserve">Ивановская обл., </w:t>
      </w:r>
      <w:r w:rsidR="00E408E2">
        <w:rPr>
          <w:rFonts w:eastAsia="Verdana"/>
          <w:color w:val="000000"/>
          <w:sz w:val="24"/>
          <w:szCs w:val="24"/>
        </w:rPr>
        <w:t>п</w:t>
      </w:r>
      <w:proofErr w:type="gramStart"/>
      <w:r w:rsidR="00E408E2">
        <w:rPr>
          <w:rFonts w:eastAsia="Verdana"/>
          <w:color w:val="000000"/>
          <w:sz w:val="24"/>
          <w:szCs w:val="24"/>
        </w:rPr>
        <w:t>.Т</w:t>
      </w:r>
      <w:proofErr w:type="gramEnd"/>
      <w:r w:rsidR="00E408E2">
        <w:rPr>
          <w:rFonts w:eastAsia="Verdana"/>
          <w:color w:val="000000"/>
          <w:sz w:val="24"/>
          <w:szCs w:val="24"/>
        </w:rPr>
        <w:t xml:space="preserve">алицы </w:t>
      </w:r>
      <w:proofErr w:type="spellStart"/>
      <w:r w:rsidR="00E408E2">
        <w:rPr>
          <w:rFonts w:eastAsia="Verdana"/>
          <w:color w:val="000000"/>
          <w:sz w:val="24"/>
          <w:szCs w:val="24"/>
        </w:rPr>
        <w:t>Южский</w:t>
      </w:r>
      <w:proofErr w:type="spellEnd"/>
      <w:r w:rsidR="00E408E2">
        <w:rPr>
          <w:rFonts w:eastAsia="Verdana"/>
          <w:color w:val="000000"/>
          <w:sz w:val="24"/>
          <w:szCs w:val="24"/>
        </w:rPr>
        <w:t xml:space="preserve"> район</w:t>
      </w:r>
      <w:r w:rsidRPr="00513F88">
        <w:rPr>
          <w:rFonts w:eastAsia="Verdana"/>
          <w:color w:val="000000"/>
          <w:sz w:val="24"/>
          <w:szCs w:val="24"/>
        </w:rPr>
        <w:t xml:space="preserve">, координаты GPS будут опубликованы за 3 дня до </w:t>
      </w:r>
      <w:r w:rsidR="006A1137" w:rsidRPr="00513F88">
        <w:rPr>
          <w:rFonts w:eastAsia="Verdana"/>
          <w:color w:val="000000"/>
          <w:sz w:val="24"/>
          <w:szCs w:val="24"/>
        </w:rPr>
        <w:t>соревнования.</w:t>
      </w:r>
    </w:p>
    <w:p w:rsidR="00C457B6" w:rsidRPr="00513F88" w:rsidRDefault="0066630C">
      <w:pPr>
        <w:pStyle w:val="normal"/>
        <w:pBdr>
          <w:top w:val="nil"/>
          <w:left w:val="nil"/>
          <w:bottom w:val="nil"/>
          <w:right w:val="nil"/>
          <w:between w:val="nil"/>
        </w:pBdr>
        <w:jc w:val="both"/>
        <w:rPr>
          <w:color w:val="000000"/>
          <w:sz w:val="24"/>
          <w:szCs w:val="24"/>
        </w:rPr>
      </w:pPr>
      <w:r w:rsidRPr="00513F88">
        <w:rPr>
          <w:rFonts w:eastAsia="Verdana"/>
          <w:color w:val="000000"/>
          <w:sz w:val="24"/>
          <w:szCs w:val="24"/>
        </w:rPr>
        <w:t>Время работы: согласно Программе соревнований.</w:t>
      </w:r>
    </w:p>
    <w:p w:rsidR="00C457B6" w:rsidRPr="00513F88" w:rsidRDefault="0066630C">
      <w:pPr>
        <w:pStyle w:val="normal"/>
        <w:pBdr>
          <w:top w:val="nil"/>
          <w:left w:val="nil"/>
          <w:bottom w:val="nil"/>
          <w:right w:val="nil"/>
          <w:between w:val="nil"/>
        </w:pBdr>
        <w:tabs>
          <w:tab w:val="left" w:pos="540"/>
        </w:tabs>
        <w:spacing w:before="5"/>
        <w:jc w:val="both"/>
        <w:rPr>
          <w:rFonts w:eastAsia="Arial"/>
          <w:color w:val="000000"/>
          <w:sz w:val="24"/>
          <w:szCs w:val="24"/>
        </w:rPr>
      </w:pPr>
      <w:r w:rsidRPr="00513F88">
        <w:rPr>
          <w:rFonts w:eastAsia="Verdana"/>
          <w:b/>
          <w:color w:val="000000"/>
          <w:sz w:val="24"/>
          <w:szCs w:val="24"/>
        </w:rPr>
        <w:t>1.9   Официальное табло информации:</w:t>
      </w:r>
    </w:p>
    <w:p w:rsidR="00C457B6" w:rsidRPr="00513F88" w:rsidRDefault="0066630C">
      <w:pPr>
        <w:pStyle w:val="normal"/>
        <w:pBdr>
          <w:top w:val="nil"/>
          <w:left w:val="nil"/>
          <w:bottom w:val="nil"/>
          <w:right w:val="nil"/>
          <w:between w:val="nil"/>
        </w:pBdr>
        <w:tabs>
          <w:tab w:val="left" w:pos="413"/>
          <w:tab w:val="left" w:pos="3420"/>
          <w:tab w:val="left" w:pos="4860"/>
        </w:tabs>
        <w:spacing w:before="5"/>
        <w:ind w:left="5" w:right="99"/>
        <w:jc w:val="both"/>
        <w:rPr>
          <w:rFonts w:eastAsia="Arial"/>
          <w:color w:val="000000"/>
          <w:sz w:val="24"/>
          <w:szCs w:val="24"/>
        </w:rPr>
      </w:pPr>
      <w:r w:rsidRPr="00513F88">
        <w:rPr>
          <w:rFonts w:eastAsia="Verdana"/>
          <w:color w:val="000000"/>
          <w:sz w:val="24"/>
          <w:szCs w:val="24"/>
        </w:rPr>
        <w:t xml:space="preserve">В Штабе </w:t>
      </w:r>
    </w:p>
    <w:p w:rsidR="00C457B6" w:rsidRPr="00513F88" w:rsidRDefault="00C457B6">
      <w:pPr>
        <w:pStyle w:val="normal"/>
        <w:pBdr>
          <w:top w:val="nil"/>
          <w:left w:val="nil"/>
          <w:bottom w:val="nil"/>
          <w:right w:val="nil"/>
          <w:between w:val="nil"/>
        </w:pBdr>
        <w:spacing w:before="58"/>
        <w:jc w:val="center"/>
        <w:rPr>
          <w:rFonts w:eastAsia="Verdana"/>
          <w:b/>
          <w:color w:val="000000"/>
          <w:sz w:val="24"/>
          <w:szCs w:val="24"/>
        </w:rPr>
      </w:pPr>
    </w:p>
    <w:p w:rsidR="00C457B6" w:rsidRPr="00513F88" w:rsidRDefault="00C457B6">
      <w:pPr>
        <w:pStyle w:val="normal"/>
        <w:pBdr>
          <w:top w:val="nil"/>
          <w:left w:val="nil"/>
          <w:bottom w:val="nil"/>
          <w:right w:val="nil"/>
          <w:between w:val="nil"/>
        </w:pBdr>
        <w:spacing w:before="58"/>
        <w:jc w:val="center"/>
        <w:rPr>
          <w:rFonts w:eastAsia="Verdana"/>
          <w:b/>
          <w:color w:val="000000"/>
          <w:sz w:val="24"/>
          <w:szCs w:val="24"/>
        </w:rPr>
      </w:pPr>
    </w:p>
    <w:p w:rsidR="00C457B6" w:rsidRDefault="00C457B6">
      <w:pPr>
        <w:pStyle w:val="normal"/>
        <w:pBdr>
          <w:top w:val="nil"/>
          <w:left w:val="nil"/>
          <w:bottom w:val="nil"/>
          <w:right w:val="nil"/>
          <w:between w:val="nil"/>
        </w:pBdr>
        <w:spacing w:before="58"/>
        <w:jc w:val="center"/>
        <w:rPr>
          <w:rFonts w:ascii="Verdana" w:eastAsia="Verdana" w:hAnsi="Verdana" w:cs="Verdana"/>
          <w:b/>
          <w:color w:val="000000"/>
          <w:sz w:val="24"/>
          <w:szCs w:val="24"/>
        </w:rPr>
      </w:pPr>
    </w:p>
    <w:p w:rsidR="00C457B6" w:rsidRDefault="0066630C">
      <w:pPr>
        <w:pStyle w:val="normal"/>
        <w:pBdr>
          <w:top w:val="nil"/>
          <w:left w:val="nil"/>
          <w:bottom w:val="nil"/>
          <w:right w:val="nil"/>
          <w:between w:val="nil"/>
        </w:pBdr>
        <w:spacing w:before="58"/>
        <w:jc w:val="center"/>
        <w:rPr>
          <w:rFonts w:ascii="Verdana" w:eastAsia="Verdana" w:hAnsi="Verdana" w:cs="Verdana"/>
          <w:b/>
          <w:color w:val="000000"/>
          <w:sz w:val="24"/>
          <w:szCs w:val="24"/>
        </w:rPr>
      </w:pPr>
      <w:r>
        <w:rPr>
          <w:rFonts w:ascii="Verdana" w:eastAsia="Verdana" w:hAnsi="Verdana" w:cs="Verdana"/>
          <w:b/>
          <w:color w:val="000000"/>
          <w:sz w:val="24"/>
          <w:szCs w:val="24"/>
          <w:highlight w:val="yellow"/>
        </w:rPr>
        <w:t>2. ОСОБЫЕ УСЛОВИЯ В СВЯЗИ С РАСПОСТРАНЕНИЕМ COVID-19</w:t>
      </w:r>
      <w:r>
        <w:rPr>
          <w:rFonts w:ascii="Verdana" w:eastAsia="Verdana" w:hAnsi="Verdana" w:cs="Verdana"/>
          <w:b/>
          <w:color w:val="000000"/>
          <w:sz w:val="24"/>
          <w:szCs w:val="24"/>
        </w:rPr>
        <w:t xml:space="preserve"> </w:t>
      </w:r>
    </w:p>
    <w:p w:rsidR="00C457B6" w:rsidRDefault="00C457B6">
      <w:pPr>
        <w:pStyle w:val="normal"/>
        <w:pBdr>
          <w:top w:val="nil"/>
          <w:left w:val="nil"/>
          <w:bottom w:val="nil"/>
          <w:right w:val="nil"/>
          <w:between w:val="nil"/>
        </w:pBdr>
        <w:spacing w:before="58"/>
        <w:jc w:val="center"/>
        <w:rPr>
          <w:rFonts w:ascii="Arial" w:eastAsia="Arial" w:hAnsi="Arial" w:cs="Arial"/>
          <w:color w:val="000000"/>
          <w:sz w:val="24"/>
          <w:szCs w:val="24"/>
        </w:rPr>
      </w:pPr>
    </w:p>
    <w:p w:rsidR="00C457B6" w:rsidRPr="00513F88" w:rsidRDefault="0066630C">
      <w:pPr>
        <w:pStyle w:val="normal"/>
        <w:pBdr>
          <w:top w:val="nil"/>
          <w:left w:val="nil"/>
          <w:bottom w:val="nil"/>
          <w:right w:val="nil"/>
          <w:between w:val="nil"/>
        </w:pBdr>
        <w:tabs>
          <w:tab w:val="left" w:pos="413"/>
          <w:tab w:val="left" w:pos="3420"/>
          <w:tab w:val="left" w:pos="4860"/>
        </w:tabs>
        <w:spacing w:before="5"/>
        <w:ind w:left="5" w:right="99"/>
        <w:jc w:val="both"/>
        <w:rPr>
          <w:rFonts w:eastAsia="Verdana"/>
          <w:color w:val="000000"/>
          <w:sz w:val="24"/>
          <w:szCs w:val="24"/>
        </w:rPr>
      </w:pPr>
      <w:r w:rsidRPr="00513F88">
        <w:rPr>
          <w:rFonts w:eastAsia="Verdana"/>
          <w:color w:val="000000"/>
          <w:sz w:val="24"/>
          <w:szCs w:val="24"/>
          <w:highlight w:val="white"/>
        </w:rPr>
        <w:t>Соревнования проводятся в соответствии с рекомендациями «Рекомендации РАФ по подготовке и проведению спортивных соревнований и мероприятий, а также учебно-тренировочных мероприятий по виду спорта «автомобильный спорт» в условиях сохранения рисков распространения COVID-19», опубликованными на сайте</w:t>
      </w:r>
      <w:r w:rsidRPr="00513F88">
        <w:rPr>
          <w:rFonts w:eastAsia="Verdana"/>
          <w:color w:val="FF0000"/>
          <w:sz w:val="24"/>
          <w:szCs w:val="24"/>
          <w:highlight w:val="white"/>
        </w:rPr>
        <w:t> </w:t>
      </w:r>
      <w:hyperlink r:id="rId7">
        <w:r w:rsidRPr="00513F88">
          <w:rPr>
            <w:rFonts w:eastAsia="Verdana"/>
            <w:color w:val="FF0000"/>
            <w:sz w:val="24"/>
            <w:szCs w:val="24"/>
            <w:highlight w:val="white"/>
            <w:u w:val="single"/>
          </w:rPr>
          <w:t>http://raf.su/documents/2011-09-10-07-55-53</w:t>
        </w:r>
      </w:hyperlink>
    </w:p>
    <w:p w:rsidR="00C457B6" w:rsidRDefault="00C457B6">
      <w:pPr>
        <w:pStyle w:val="normal"/>
        <w:pBdr>
          <w:top w:val="nil"/>
          <w:left w:val="nil"/>
          <w:bottom w:val="nil"/>
          <w:right w:val="nil"/>
          <w:between w:val="nil"/>
        </w:pBdr>
        <w:spacing w:before="58"/>
        <w:jc w:val="both"/>
        <w:rPr>
          <w:rFonts w:ascii="Arial" w:eastAsia="Arial" w:hAnsi="Arial" w:cs="Arial"/>
          <w:color w:val="000000"/>
          <w:sz w:val="24"/>
          <w:szCs w:val="24"/>
        </w:rPr>
      </w:pPr>
    </w:p>
    <w:p w:rsidR="00C457B6" w:rsidRDefault="00C457B6">
      <w:pPr>
        <w:pStyle w:val="normal"/>
        <w:pBdr>
          <w:top w:val="nil"/>
          <w:left w:val="nil"/>
          <w:bottom w:val="nil"/>
          <w:right w:val="nil"/>
          <w:between w:val="nil"/>
        </w:pBdr>
        <w:spacing w:before="58"/>
        <w:jc w:val="both"/>
        <w:rPr>
          <w:rFonts w:ascii="Arial" w:eastAsia="Arial" w:hAnsi="Arial" w:cs="Arial"/>
          <w:color w:val="000000"/>
          <w:sz w:val="24"/>
          <w:szCs w:val="24"/>
        </w:rPr>
      </w:pPr>
    </w:p>
    <w:p w:rsidR="00C457B6" w:rsidRDefault="00C457B6">
      <w:pPr>
        <w:pStyle w:val="normal"/>
        <w:pBdr>
          <w:top w:val="nil"/>
          <w:left w:val="nil"/>
          <w:bottom w:val="nil"/>
          <w:right w:val="nil"/>
          <w:between w:val="nil"/>
        </w:pBdr>
        <w:spacing w:before="58"/>
        <w:jc w:val="both"/>
        <w:rPr>
          <w:rFonts w:ascii="Arial" w:eastAsia="Arial" w:hAnsi="Arial" w:cs="Arial"/>
          <w:color w:val="000000"/>
          <w:sz w:val="24"/>
          <w:szCs w:val="24"/>
        </w:rPr>
      </w:pPr>
    </w:p>
    <w:p w:rsidR="00C457B6" w:rsidRDefault="0066630C">
      <w:pPr>
        <w:pStyle w:val="normal"/>
        <w:pBdr>
          <w:top w:val="nil"/>
          <w:left w:val="nil"/>
          <w:bottom w:val="nil"/>
          <w:right w:val="nil"/>
          <w:between w:val="nil"/>
        </w:pBdr>
        <w:spacing w:before="58"/>
        <w:jc w:val="center"/>
        <w:rPr>
          <w:rFonts w:ascii="Arial" w:eastAsia="Arial" w:hAnsi="Arial" w:cs="Arial"/>
          <w:color w:val="000000"/>
          <w:sz w:val="24"/>
          <w:szCs w:val="24"/>
        </w:rPr>
      </w:pPr>
      <w:r>
        <w:rPr>
          <w:rFonts w:ascii="Verdana" w:eastAsia="Verdana" w:hAnsi="Verdana" w:cs="Verdana"/>
          <w:b/>
          <w:color w:val="000000"/>
          <w:sz w:val="24"/>
          <w:szCs w:val="24"/>
        </w:rPr>
        <w:t>3. ПРОГРАММА СОРЕВНОВАНИЙ</w:t>
      </w:r>
    </w:p>
    <w:p w:rsidR="00C457B6" w:rsidRDefault="00C457B6">
      <w:pPr>
        <w:pStyle w:val="normal"/>
        <w:pBdr>
          <w:top w:val="nil"/>
          <w:left w:val="nil"/>
          <w:bottom w:val="nil"/>
          <w:right w:val="nil"/>
          <w:between w:val="nil"/>
        </w:pBdr>
        <w:ind w:left="360"/>
        <w:jc w:val="center"/>
        <w:rPr>
          <w:rFonts w:ascii="Arial" w:eastAsia="Arial" w:hAnsi="Arial" w:cs="Arial"/>
          <w:color w:val="000000"/>
          <w:sz w:val="24"/>
          <w:szCs w:val="24"/>
        </w:rPr>
      </w:pPr>
    </w:p>
    <w:tbl>
      <w:tblPr>
        <w:tblStyle w:val="a6"/>
        <w:tblW w:w="9861" w:type="dxa"/>
        <w:tblInd w:w="-15" w:type="dxa"/>
        <w:tblLayout w:type="fixed"/>
        <w:tblLook w:val="0000"/>
      </w:tblPr>
      <w:tblGrid>
        <w:gridCol w:w="1728"/>
        <w:gridCol w:w="4140"/>
        <w:gridCol w:w="30"/>
        <w:gridCol w:w="3963"/>
      </w:tblGrid>
      <w:tr w:rsidR="00C457B6">
        <w:trPr>
          <w:trHeight w:val="600"/>
        </w:trPr>
        <w:tc>
          <w:tcPr>
            <w:tcW w:w="1728" w:type="dxa"/>
            <w:tcBorders>
              <w:top w:val="single" w:sz="4" w:space="0" w:color="000000"/>
              <w:left w:val="single" w:sz="4" w:space="0" w:color="000000"/>
              <w:bottom w:val="single" w:sz="4" w:space="0" w:color="000000"/>
            </w:tcBorders>
            <w:shd w:val="clear" w:color="auto" w:fill="FFFFFF"/>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Время</w:t>
            </w:r>
          </w:p>
        </w:tc>
        <w:tc>
          <w:tcPr>
            <w:tcW w:w="4140" w:type="dxa"/>
            <w:tcBorders>
              <w:top w:val="single" w:sz="4" w:space="0" w:color="000000"/>
              <w:left w:val="single" w:sz="4" w:space="0" w:color="000000"/>
              <w:bottom w:val="single" w:sz="4" w:space="0" w:color="000000"/>
            </w:tcBorders>
            <w:shd w:val="clear" w:color="auto" w:fill="FFFFFF"/>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 xml:space="preserve">Мероприятие </w:t>
            </w:r>
          </w:p>
        </w:tc>
        <w:tc>
          <w:tcPr>
            <w:tcW w:w="39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Место</w:t>
            </w:r>
          </w:p>
        </w:tc>
      </w:tr>
      <w:tr w:rsidR="00C457B6">
        <w:trPr>
          <w:trHeight w:val="400"/>
        </w:trPr>
        <w:tc>
          <w:tcPr>
            <w:tcW w:w="9861" w:type="dxa"/>
            <w:gridSpan w:val="4"/>
            <w:tcBorders>
              <w:top w:val="single" w:sz="4" w:space="0" w:color="000000"/>
              <w:left w:val="single" w:sz="4" w:space="0" w:color="000000"/>
              <w:bottom w:val="single" w:sz="4" w:space="0" w:color="000000"/>
              <w:right w:val="single" w:sz="4" w:space="0" w:color="000000"/>
            </w:tcBorders>
            <w:vAlign w:val="center"/>
          </w:tcPr>
          <w:p w:rsidR="00C457B6" w:rsidRDefault="00EC2535">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b/>
                <w:color w:val="000000"/>
                <w:sz w:val="18"/>
                <w:szCs w:val="18"/>
              </w:rPr>
              <w:t>20 июня</w:t>
            </w:r>
            <w:r w:rsidR="0066630C">
              <w:rPr>
                <w:rFonts w:ascii="Verdana" w:eastAsia="Verdana" w:hAnsi="Verdana" w:cs="Verdana"/>
                <w:b/>
                <w:color w:val="000000"/>
                <w:sz w:val="18"/>
                <w:szCs w:val="18"/>
              </w:rPr>
              <w:t xml:space="preserve"> 2022 г., понедельник</w:t>
            </w:r>
          </w:p>
        </w:tc>
      </w:tr>
      <w:tr w:rsidR="00C457B6">
        <w:trPr>
          <w:trHeight w:val="400"/>
        </w:trPr>
        <w:tc>
          <w:tcPr>
            <w:tcW w:w="1728"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bookmarkStart w:id="0" w:name="_gjdgxs" w:colFirst="0" w:colLast="0"/>
            <w:bookmarkEnd w:id="0"/>
            <w:r>
              <w:rPr>
                <w:rFonts w:ascii="Verdana" w:eastAsia="Verdana" w:hAnsi="Verdana" w:cs="Verdana"/>
                <w:color w:val="000000"/>
                <w:sz w:val="18"/>
                <w:szCs w:val="18"/>
              </w:rPr>
              <w:t>12:00</w:t>
            </w:r>
          </w:p>
        </w:tc>
        <w:tc>
          <w:tcPr>
            <w:tcW w:w="414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Начало приема предварительных заявок</w:t>
            </w:r>
          </w:p>
        </w:tc>
        <w:tc>
          <w:tcPr>
            <w:tcW w:w="3993" w:type="dxa"/>
            <w:gridSpan w:val="2"/>
            <w:tcBorders>
              <w:top w:val="single" w:sz="4" w:space="0" w:color="000000"/>
              <w:left w:val="single" w:sz="4" w:space="0" w:color="000000"/>
              <w:bottom w:val="single" w:sz="4" w:space="0" w:color="000000"/>
              <w:right w:val="single" w:sz="4" w:space="0" w:color="000000"/>
            </w:tcBorders>
            <w:vAlign w:val="center"/>
          </w:tcPr>
          <w:p w:rsidR="00C457B6" w:rsidRPr="003526EF" w:rsidRDefault="003526EF">
            <w:pPr>
              <w:pStyle w:val="normal"/>
              <w:pBdr>
                <w:top w:val="nil"/>
                <w:left w:val="nil"/>
                <w:bottom w:val="nil"/>
                <w:right w:val="nil"/>
                <w:between w:val="nil"/>
              </w:pBdr>
              <w:rPr>
                <w:rFonts w:ascii="Arial" w:eastAsia="Arial" w:hAnsi="Arial" w:cs="Arial"/>
                <w:b/>
                <w:color w:val="000000"/>
                <w:sz w:val="18"/>
                <w:szCs w:val="18"/>
                <w:lang w:val="en-US"/>
              </w:rPr>
            </w:pPr>
            <w:r w:rsidRPr="003526EF">
              <w:rPr>
                <w:rFonts w:ascii="Arial" w:eastAsia="Arial" w:hAnsi="Arial" w:cs="Arial"/>
                <w:b/>
                <w:color w:val="000000"/>
                <w:sz w:val="18"/>
                <w:szCs w:val="18"/>
                <w:lang w:val="en-US"/>
              </w:rPr>
              <w:t>Avtosport37@bk.ru</w:t>
            </w:r>
          </w:p>
        </w:tc>
      </w:tr>
      <w:tr w:rsidR="00C457B6">
        <w:trPr>
          <w:trHeight w:val="400"/>
        </w:trPr>
        <w:tc>
          <w:tcPr>
            <w:tcW w:w="9861" w:type="dxa"/>
            <w:gridSpan w:val="4"/>
            <w:tcBorders>
              <w:top w:val="single" w:sz="4" w:space="0" w:color="000000"/>
              <w:left w:val="single" w:sz="4" w:space="0" w:color="000000"/>
              <w:bottom w:val="single" w:sz="4" w:space="0" w:color="000000"/>
              <w:right w:val="single" w:sz="4" w:space="0" w:color="000000"/>
            </w:tcBorders>
            <w:vAlign w:val="center"/>
          </w:tcPr>
          <w:p w:rsidR="00C457B6" w:rsidRDefault="00EC2535" w:rsidP="00EC2535">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b/>
                <w:color w:val="000000"/>
                <w:sz w:val="18"/>
                <w:szCs w:val="18"/>
              </w:rPr>
              <w:t>22</w:t>
            </w:r>
            <w:r w:rsidR="0066630C">
              <w:rPr>
                <w:rFonts w:ascii="Verdana" w:eastAsia="Verdana" w:hAnsi="Verdana" w:cs="Verdana"/>
                <w:b/>
                <w:color w:val="000000"/>
                <w:sz w:val="18"/>
                <w:szCs w:val="18"/>
              </w:rPr>
              <w:t xml:space="preserve"> июля 2022 г., пятница</w:t>
            </w:r>
          </w:p>
        </w:tc>
      </w:tr>
      <w:tr w:rsidR="00C457B6">
        <w:trPr>
          <w:trHeight w:val="400"/>
        </w:trPr>
        <w:tc>
          <w:tcPr>
            <w:tcW w:w="1728"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12:00</w:t>
            </w:r>
          </w:p>
        </w:tc>
        <w:tc>
          <w:tcPr>
            <w:tcW w:w="414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Окончание приема предварительных заявок</w:t>
            </w:r>
          </w:p>
        </w:tc>
        <w:tc>
          <w:tcPr>
            <w:tcW w:w="3993" w:type="dxa"/>
            <w:gridSpan w:val="2"/>
            <w:tcBorders>
              <w:top w:val="single" w:sz="4" w:space="0" w:color="000000"/>
              <w:left w:val="single" w:sz="4" w:space="0" w:color="000000"/>
              <w:bottom w:val="single" w:sz="4" w:space="0" w:color="000000"/>
              <w:right w:val="single" w:sz="4" w:space="0" w:color="000000"/>
            </w:tcBorders>
            <w:vAlign w:val="center"/>
          </w:tcPr>
          <w:p w:rsidR="00C457B6" w:rsidRPr="003526EF" w:rsidRDefault="003526EF">
            <w:pPr>
              <w:pStyle w:val="normal"/>
              <w:pBdr>
                <w:top w:val="nil"/>
                <w:left w:val="nil"/>
                <w:bottom w:val="nil"/>
                <w:right w:val="nil"/>
                <w:between w:val="nil"/>
              </w:pBdr>
              <w:rPr>
                <w:rFonts w:ascii="Arial" w:eastAsia="Arial" w:hAnsi="Arial" w:cs="Arial"/>
                <w:b/>
                <w:color w:val="000000"/>
                <w:sz w:val="18"/>
                <w:szCs w:val="18"/>
              </w:rPr>
            </w:pPr>
            <w:r w:rsidRPr="003526EF">
              <w:rPr>
                <w:rFonts w:ascii="Arial" w:eastAsia="Arial" w:hAnsi="Arial" w:cs="Arial"/>
                <w:b/>
                <w:color w:val="000000"/>
                <w:sz w:val="18"/>
                <w:szCs w:val="18"/>
                <w:lang w:val="en-US"/>
              </w:rPr>
              <w:t>Avtosport37@bk.ru</w:t>
            </w:r>
          </w:p>
        </w:tc>
      </w:tr>
      <w:tr w:rsidR="00C457B6">
        <w:trPr>
          <w:trHeight w:val="400"/>
        </w:trPr>
        <w:tc>
          <w:tcPr>
            <w:tcW w:w="9861" w:type="dxa"/>
            <w:gridSpan w:val="4"/>
            <w:tcBorders>
              <w:left w:val="single" w:sz="4" w:space="0" w:color="000000"/>
              <w:bottom w:val="single" w:sz="4" w:space="0" w:color="000000"/>
              <w:right w:val="single" w:sz="4" w:space="0" w:color="000000"/>
            </w:tcBorders>
            <w:vAlign w:val="center"/>
          </w:tcPr>
          <w:p w:rsidR="00C457B6" w:rsidRDefault="00EC2535">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b/>
                <w:color w:val="000000"/>
                <w:sz w:val="18"/>
                <w:szCs w:val="18"/>
              </w:rPr>
              <w:t>29</w:t>
            </w:r>
            <w:r w:rsidR="0066630C">
              <w:rPr>
                <w:rFonts w:ascii="Verdana" w:eastAsia="Verdana" w:hAnsi="Verdana" w:cs="Verdana"/>
                <w:b/>
                <w:color w:val="000000"/>
                <w:sz w:val="18"/>
                <w:szCs w:val="18"/>
              </w:rPr>
              <w:t xml:space="preserve"> июля 2022 г., пятница</w:t>
            </w:r>
          </w:p>
        </w:tc>
      </w:tr>
      <w:tr w:rsidR="00C457B6">
        <w:trPr>
          <w:cantSplit/>
          <w:trHeight w:val="508"/>
        </w:trPr>
        <w:tc>
          <w:tcPr>
            <w:tcW w:w="1728" w:type="dxa"/>
            <w:tcBorders>
              <w:top w:val="single" w:sz="4" w:space="0" w:color="000000"/>
              <w:left w:val="single" w:sz="4" w:space="0" w:color="000000"/>
              <w:bottom w:val="single" w:sz="4" w:space="0" w:color="000000"/>
            </w:tcBorders>
            <w:vAlign w:val="center"/>
          </w:tcPr>
          <w:p w:rsidR="00C457B6" w:rsidRDefault="00EC2535">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15</w:t>
            </w:r>
            <w:r w:rsidR="0066630C">
              <w:rPr>
                <w:rFonts w:ascii="Verdana" w:eastAsia="Verdana" w:hAnsi="Verdana" w:cs="Verdana"/>
                <w:color w:val="000000"/>
                <w:sz w:val="18"/>
                <w:szCs w:val="18"/>
              </w:rPr>
              <w:t>:00</w:t>
            </w:r>
          </w:p>
        </w:tc>
        <w:tc>
          <w:tcPr>
            <w:tcW w:w="4140" w:type="dxa"/>
            <w:tcBorders>
              <w:top w:val="single" w:sz="4" w:space="0" w:color="000000"/>
              <w:left w:val="single" w:sz="4" w:space="0" w:color="000000"/>
              <w:bottom w:val="single" w:sz="4" w:space="0" w:color="000000"/>
            </w:tcBorders>
          </w:tcPr>
          <w:p w:rsidR="00C457B6" w:rsidRDefault="0066630C">
            <w:pPr>
              <w:pStyle w:val="normal"/>
              <w:widowControl w:val="0"/>
              <w:pBdr>
                <w:top w:val="nil"/>
                <w:left w:val="nil"/>
                <w:bottom w:val="nil"/>
                <w:right w:val="nil"/>
                <w:between w:val="nil"/>
              </w:pBdr>
              <w:jc w:val="both"/>
              <w:rPr>
                <w:rFonts w:ascii="Arial" w:eastAsia="Arial" w:hAnsi="Arial" w:cs="Arial"/>
                <w:color w:val="000000"/>
                <w:sz w:val="18"/>
                <w:szCs w:val="18"/>
              </w:rPr>
            </w:pPr>
            <w:r>
              <w:rPr>
                <w:rFonts w:ascii="Verdana" w:eastAsia="Verdana" w:hAnsi="Verdana" w:cs="Verdana"/>
                <w:color w:val="000000"/>
                <w:sz w:val="18"/>
                <w:szCs w:val="18"/>
              </w:rPr>
              <w:t>Открытие лагеря.</w:t>
            </w:r>
          </w:p>
        </w:tc>
        <w:tc>
          <w:tcPr>
            <w:tcW w:w="39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457B6" w:rsidRDefault="0066630C">
            <w:pPr>
              <w:pStyle w:val="normal"/>
              <w:pBdr>
                <w:top w:val="nil"/>
                <w:left w:val="nil"/>
                <w:bottom w:val="nil"/>
                <w:right w:val="nil"/>
                <w:between w:val="nil"/>
              </w:pBdr>
              <w:rPr>
                <w:rFonts w:ascii="Arial" w:eastAsia="Arial" w:hAnsi="Arial" w:cs="Arial"/>
                <w:color w:val="000000"/>
                <w:sz w:val="18"/>
                <w:szCs w:val="18"/>
              </w:rPr>
            </w:pPr>
            <w:r>
              <w:rPr>
                <w:rFonts w:ascii="Verdana" w:eastAsia="Verdana" w:hAnsi="Verdana" w:cs="Verdana"/>
                <w:color w:val="000000"/>
                <w:sz w:val="18"/>
                <w:szCs w:val="18"/>
              </w:rPr>
              <w:t xml:space="preserve">Ивановская область, </w:t>
            </w:r>
            <w:proofErr w:type="spellStart"/>
            <w:r w:rsidR="00EC2535">
              <w:rPr>
                <w:rFonts w:ascii="Verdana" w:eastAsia="Verdana" w:hAnsi="Verdana" w:cs="Verdana"/>
                <w:color w:val="000000"/>
                <w:sz w:val="18"/>
                <w:szCs w:val="18"/>
              </w:rPr>
              <w:t>Южский</w:t>
            </w:r>
            <w:proofErr w:type="spellEnd"/>
            <w:r w:rsidR="00EC2535">
              <w:rPr>
                <w:rFonts w:ascii="Verdana" w:eastAsia="Verdana" w:hAnsi="Verdana" w:cs="Verdana"/>
                <w:color w:val="000000"/>
                <w:sz w:val="18"/>
                <w:szCs w:val="18"/>
              </w:rPr>
              <w:t xml:space="preserve"> район</w:t>
            </w:r>
          </w:p>
          <w:p w:rsidR="00C457B6" w:rsidRDefault="0066630C">
            <w:pPr>
              <w:pStyle w:val="normal"/>
              <w:widowControl w:val="0"/>
              <w:pBdr>
                <w:top w:val="nil"/>
                <w:left w:val="nil"/>
                <w:bottom w:val="nil"/>
                <w:right w:val="nil"/>
                <w:between w:val="nil"/>
              </w:pBdr>
              <w:rPr>
                <w:rFonts w:ascii="Arial" w:eastAsia="Arial" w:hAnsi="Arial" w:cs="Arial"/>
                <w:color w:val="000000"/>
                <w:sz w:val="18"/>
                <w:szCs w:val="18"/>
              </w:rPr>
            </w:pPr>
            <w:r>
              <w:rPr>
                <w:rFonts w:ascii="Verdana" w:eastAsia="Verdana" w:hAnsi="Verdana" w:cs="Verdana"/>
                <w:color w:val="000000"/>
                <w:sz w:val="18"/>
                <w:szCs w:val="18"/>
              </w:rPr>
              <w:t>GPS координаты: будут объявлены за 3 дня до соревнований.</w:t>
            </w:r>
          </w:p>
        </w:tc>
      </w:tr>
      <w:tr w:rsidR="00C457B6">
        <w:trPr>
          <w:cantSplit/>
          <w:trHeight w:val="970"/>
        </w:trPr>
        <w:tc>
          <w:tcPr>
            <w:tcW w:w="1728" w:type="dxa"/>
            <w:tcBorders>
              <w:top w:val="single" w:sz="4" w:space="0" w:color="000000"/>
              <w:left w:val="single" w:sz="4" w:space="0" w:color="000000"/>
              <w:bottom w:val="single" w:sz="4" w:space="0" w:color="000000"/>
            </w:tcBorders>
            <w:vAlign w:val="center"/>
          </w:tcPr>
          <w:p w:rsidR="00C457B6" w:rsidRDefault="00C457B6">
            <w:pPr>
              <w:pStyle w:val="normal"/>
              <w:widowControl w:val="0"/>
              <w:pBdr>
                <w:top w:val="nil"/>
                <w:left w:val="nil"/>
                <w:bottom w:val="nil"/>
                <w:right w:val="nil"/>
                <w:between w:val="nil"/>
              </w:pBdr>
              <w:spacing w:before="5"/>
              <w:rPr>
                <w:rFonts w:ascii="Arial" w:eastAsia="Arial" w:hAnsi="Arial" w:cs="Arial"/>
                <w:color w:val="000000"/>
                <w:sz w:val="18"/>
                <w:szCs w:val="18"/>
              </w:rPr>
            </w:pPr>
          </w:p>
        </w:tc>
        <w:tc>
          <w:tcPr>
            <w:tcW w:w="4140" w:type="dxa"/>
            <w:tcBorders>
              <w:top w:val="single" w:sz="4" w:space="0" w:color="000000"/>
              <w:left w:val="single" w:sz="4" w:space="0" w:color="000000"/>
              <w:bottom w:val="single" w:sz="4" w:space="0" w:color="000000"/>
            </w:tcBorders>
            <w:vAlign w:val="center"/>
          </w:tcPr>
          <w:p w:rsidR="00C457B6" w:rsidRDefault="00C457B6">
            <w:pPr>
              <w:pStyle w:val="normal"/>
              <w:widowControl w:val="0"/>
              <w:pBdr>
                <w:top w:val="nil"/>
                <w:left w:val="nil"/>
                <w:bottom w:val="nil"/>
                <w:right w:val="nil"/>
                <w:between w:val="nil"/>
              </w:pBdr>
              <w:spacing w:before="5"/>
              <w:rPr>
                <w:rFonts w:ascii="Arial" w:eastAsia="Arial" w:hAnsi="Arial" w:cs="Arial"/>
                <w:color w:val="000000"/>
                <w:sz w:val="18"/>
                <w:szCs w:val="18"/>
              </w:rPr>
            </w:pPr>
          </w:p>
        </w:tc>
        <w:tc>
          <w:tcPr>
            <w:tcW w:w="3993" w:type="dxa"/>
            <w:gridSpan w:val="2"/>
            <w:vMerge/>
            <w:tcBorders>
              <w:top w:val="single" w:sz="4" w:space="0" w:color="000000"/>
              <w:left w:val="single" w:sz="4" w:space="0" w:color="000000"/>
              <w:bottom w:val="single" w:sz="4" w:space="0" w:color="000000"/>
              <w:right w:val="single" w:sz="4" w:space="0" w:color="000000"/>
            </w:tcBorders>
            <w:vAlign w:val="center"/>
          </w:tcPr>
          <w:p w:rsidR="00C457B6" w:rsidRDefault="00C457B6">
            <w:pPr>
              <w:pStyle w:val="normal"/>
              <w:widowControl w:val="0"/>
              <w:pBdr>
                <w:top w:val="nil"/>
                <w:left w:val="nil"/>
                <w:bottom w:val="nil"/>
                <w:right w:val="nil"/>
                <w:between w:val="nil"/>
              </w:pBdr>
              <w:spacing w:line="276" w:lineRule="auto"/>
              <w:rPr>
                <w:rFonts w:ascii="Arial" w:eastAsia="Arial" w:hAnsi="Arial" w:cs="Arial"/>
                <w:color w:val="000000"/>
                <w:sz w:val="18"/>
                <w:szCs w:val="18"/>
              </w:rPr>
            </w:pPr>
          </w:p>
        </w:tc>
      </w:tr>
      <w:tr w:rsidR="00C457B6">
        <w:trPr>
          <w:trHeight w:val="400"/>
        </w:trPr>
        <w:tc>
          <w:tcPr>
            <w:tcW w:w="9861" w:type="dxa"/>
            <w:gridSpan w:val="4"/>
            <w:tcBorders>
              <w:top w:val="single" w:sz="4" w:space="0" w:color="000000"/>
              <w:left w:val="single" w:sz="4" w:space="0" w:color="000000"/>
              <w:bottom w:val="single" w:sz="4" w:space="0" w:color="000000"/>
              <w:right w:val="single" w:sz="4" w:space="0" w:color="000000"/>
            </w:tcBorders>
            <w:vAlign w:val="center"/>
          </w:tcPr>
          <w:p w:rsidR="00C457B6" w:rsidRDefault="003526EF">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b/>
                <w:color w:val="000000"/>
                <w:sz w:val="18"/>
                <w:szCs w:val="18"/>
              </w:rPr>
              <w:t>30</w:t>
            </w:r>
            <w:r w:rsidR="0066630C">
              <w:rPr>
                <w:rFonts w:ascii="Verdana" w:eastAsia="Verdana" w:hAnsi="Verdana" w:cs="Verdana"/>
                <w:b/>
                <w:color w:val="000000"/>
                <w:sz w:val="18"/>
                <w:szCs w:val="18"/>
              </w:rPr>
              <w:t xml:space="preserve"> июля 2022 г., суббота</w:t>
            </w:r>
          </w:p>
        </w:tc>
      </w:tr>
      <w:tr w:rsidR="00C457B6">
        <w:trPr>
          <w:cantSplit/>
          <w:trHeight w:val="400"/>
        </w:trPr>
        <w:tc>
          <w:tcPr>
            <w:tcW w:w="1728"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07:00 – 09:30</w:t>
            </w:r>
          </w:p>
        </w:tc>
        <w:tc>
          <w:tcPr>
            <w:tcW w:w="414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Регистрация Участников. Административные проверки. Технические проверки. Обязательное размещение участников на стартовой площадке.</w:t>
            </w:r>
          </w:p>
        </w:tc>
        <w:tc>
          <w:tcPr>
            <w:tcW w:w="3993" w:type="dxa"/>
            <w:gridSpan w:val="2"/>
            <w:vMerge w:val="restart"/>
            <w:tcBorders>
              <w:top w:val="single" w:sz="4" w:space="0" w:color="000000"/>
              <w:left w:val="single" w:sz="4" w:space="0" w:color="000000"/>
              <w:bottom w:val="single" w:sz="4" w:space="0" w:color="000000"/>
              <w:right w:val="single" w:sz="4" w:space="0" w:color="000000"/>
            </w:tcBorders>
            <w:vAlign w:val="center"/>
          </w:tcPr>
          <w:p w:rsidR="00C457B6" w:rsidRDefault="0066630C">
            <w:pPr>
              <w:pStyle w:val="normal"/>
              <w:pBdr>
                <w:top w:val="nil"/>
                <w:left w:val="nil"/>
                <w:bottom w:val="nil"/>
                <w:right w:val="nil"/>
                <w:between w:val="nil"/>
              </w:pBdr>
              <w:rPr>
                <w:rFonts w:ascii="Arial" w:eastAsia="Arial" w:hAnsi="Arial" w:cs="Arial"/>
                <w:color w:val="000000"/>
                <w:sz w:val="18"/>
                <w:szCs w:val="18"/>
              </w:rPr>
            </w:pPr>
            <w:r>
              <w:rPr>
                <w:rFonts w:ascii="Verdana" w:eastAsia="Verdana" w:hAnsi="Verdana" w:cs="Verdana"/>
                <w:color w:val="000000"/>
                <w:sz w:val="18"/>
                <w:szCs w:val="18"/>
              </w:rPr>
              <w:t xml:space="preserve">Ивановская область, </w:t>
            </w:r>
            <w:proofErr w:type="spellStart"/>
            <w:r w:rsidR="00EC2535">
              <w:rPr>
                <w:rFonts w:ascii="Verdana" w:eastAsia="Verdana" w:hAnsi="Verdana" w:cs="Verdana"/>
                <w:color w:val="000000"/>
                <w:sz w:val="18"/>
                <w:szCs w:val="18"/>
              </w:rPr>
              <w:t>Южский</w:t>
            </w:r>
            <w:proofErr w:type="spellEnd"/>
            <w:r>
              <w:rPr>
                <w:rFonts w:ascii="Verdana" w:eastAsia="Verdana" w:hAnsi="Verdana" w:cs="Verdana"/>
                <w:color w:val="000000"/>
                <w:sz w:val="18"/>
                <w:szCs w:val="18"/>
              </w:rPr>
              <w:t xml:space="preserve"> район</w:t>
            </w:r>
          </w:p>
          <w:p w:rsidR="00C457B6" w:rsidRDefault="0066630C">
            <w:pPr>
              <w:pStyle w:val="normal"/>
              <w:pBdr>
                <w:top w:val="nil"/>
                <w:left w:val="nil"/>
                <w:bottom w:val="nil"/>
                <w:right w:val="nil"/>
                <w:between w:val="nil"/>
              </w:pBdr>
              <w:rPr>
                <w:rFonts w:ascii="Arial" w:eastAsia="Arial" w:hAnsi="Arial" w:cs="Arial"/>
                <w:color w:val="000000"/>
                <w:sz w:val="18"/>
                <w:szCs w:val="18"/>
              </w:rPr>
            </w:pPr>
            <w:r>
              <w:rPr>
                <w:rFonts w:ascii="Verdana" w:eastAsia="Verdana" w:hAnsi="Verdana" w:cs="Verdana"/>
                <w:color w:val="000000"/>
                <w:sz w:val="18"/>
                <w:szCs w:val="18"/>
              </w:rPr>
              <w:t>GPS координаты: будут объявлены за 3 дня до соревнований.</w:t>
            </w:r>
          </w:p>
          <w:p w:rsidR="00C457B6" w:rsidRDefault="00C457B6">
            <w:pPr>
              <w:pStyle w:val="normal"/>
              <w:widowControl w:val="0"/>
              <w:pBdr>
                <w:top w:val="nil"/>
                <w:left w:val="nil"/>
                <w:bottom w:val="nil"/>
                <w:right w:val="nil"/>
                <w:between w:val="nil"/>
              </w:pBdr>
              <w:rPr>
                <w:rFonts w:ascii="Arial" w:eastAsia="Arial" w:hAnsi="Arial" w:cs="Arial"/>
                <w:color w:val="000000"/>
                <w:sz w:val="18"/>
                <w:szCs w:val="18"/>
              </w:rPr>
            </w:pPr>
          </w:p>
        </w:tc>
      </w:tr>
      <w:tr w:rsidR="00C457B6">
        <w:trPr>
          <w:cantSplit/>
          <w:trHeight w:val="400"/>
        </w:trPr>
        <w:tc>
          <w:tcPr>
            <w:tcW w:w="1728"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09:30</w:t>
            </w:r>
          </w:p>
        </w:tc>
        <w:tc>
          <w:tcPr>
            <w:tcW w:w="414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Предстартовый брифинг</w:t>
            </w:r>
          </w:p>
        </w:tc>
        <w:tc>
          <w:tcPr>
            <w:tcW w:w="3993" w:type="dxa"/>
            <w:gridSpan w:val="2"/>
            <w:vMerge/>
            <w:tcBorders>
              <w:top w:val="single" w:sz="4" w:space="0" w:color="000000"/>
              <w:left w:val="single" w:sz="4" w:space="0" w:color="000000"/>
              <w:bottom w:val="single" w:sz="4" w:space="0" w:color="000000"/>
              <w:right w:val="single" w:sz="4" w:space="0" w:color="000000"/>
            </w:tcBorders>
            <w:vAlign w:val="center"/>
          </w:tcPr>
          <w:p w:rsidR="00C457B6" w:rsidRDefault="00C457B6">
            <w:pPr>
              <w:pStyle w:val="normal"/>
              <w:widowControl w:val="0"/>
              <w:pBdr>
                <w:top w:val="nil"/>
                <w:left w:val="nil"/>
                <w:bottom w:val="nil"/>
                <w:right w:val="nil"/>
                <w:between w:val="nil"/>
              </w:pBdr>
              <w:spacing w:line="276" w:lineRule="auto"/>
              <w:rPr>
                <w:rFonts w:ascii="Arial" w:eastAsia="Arial" w:hAnsi="Arial" w:cs="Arial"/>
                <w:color w:val="000000"/>
                <w:sz w:val="18"/>
                <w:szCs w:val="18"/>
              </w:rPr>
            </w:pPr>
          </w:p>
        </w:tc>
      </w:tr>
      <w:tr w:rsidR="00C457B6">
        <w:trPr>
          <w:cantSplit/>
          <w:trHeight w:val="400"/>
        </w:trPr>
        <w:tc>
          <w:tcPr>
            <w:tcW w:w="1728"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10:00</w:t>
            </w:r>
          </w:p>
        </w:tc>
        <w:tc>
          <w:tcPr>
            <w:tcW w:w="414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Старт (предварительно)</w:t>
            </w:r>
          </w:p>
        </w:tc>
        <w:tc>
          <w:tcPr>
            <w:tcW w:w="3993" w:type="dxa"/>
            <w:gridSpan w:val="2"/>
            <w:vMerge/>
            <w:tcBorders>
              <w:top w:val="single" w:sz="4" w:space="0" w:color="000000"/>
              <w:left w:val="single" w:sz="4" w:space="0" w:color="000000"/>
              <w:bottom w:val="single" w:sz="4" w:space="0" w:color="000000"/>
              <w:right w:val="single" w:sz="4" w:space="0" w:color="000000"/>
            </w:tcBorders>
            <w:vAlign w:val="center"/>
          </w:tcPr>
          <w:p w:rsidR="00C457B6" w:rsidRDefault="00C457B6">
            <w:pPr>
              <w:pStyle w:val="normal"/>
              <w:widowControl w:val="0"/>
              <w:pBdr>
                <w:top w:val="nil"/>
                <w:left w:val="nil"/>
                <w:bottom w:val="nil"/>
                <w:right w:val="nil"/>
                <w:between w:val="nil"/>
              </w:pBdr>
              <w:spacing w:line="276" w:lineRule="auto"/>
              <w:rPr>
                <w:rFonts w:ascii="Arial" w:eastAsia="Arial" w:hAnsi="Arial" w:cs="Arial"/>
                <w:color w:val="000000"/>
                <w:sz w:val="18"/>
                <w:szCs w:val="18"/>
              </w:rPr>
            </w:pPr>
          </w:p>
        </w:tc>
      </w:tr>
      <w:tr w:rsidR="00C457B6">
        <w:trPr>
          <w:cantSplit/>
          <w:trHeight w:val="400"/>
        </w:trPr>
        <w:tc>
          <w:tcPr>
            <w:tcW w:w="1728" w:type="dxa"/>
            <w:tcBorders>
              <w:top w:val="single" w:sz="4" w:space="0" w:color="000000"/>
              <w:left w:val="single" w:sz="4" w:space="0" w:color="000000"/>
              <w:bottom w:val="single" w:sz="4" w:space="0" w:color="000000"/>
            </w:tcBorders>
            <w:vAlign w:val="center"/>
          </w:tcPr>
          <w:p w:rsidR="00C457B6" w:rsidRDefault="0066630C" w:rsidP="00EC2535">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1</w:t>
            </w:r>
            <w:r w:rsidR="00EC2535">
              <w:rPr>
                <w:rFonts w:ascii="Verdana" w:eastAsia="Verdana" w:hAnsi="Verdana" w:cs="Verdana"/>
                <w:color w:val="000000"/>
                <w:sz w:val="18"/>
                <w:szCs w:val="18"/>
              </w:rPr>
              <w:t>9</w:t>
            </w:r>
            <w:r>
              <w:rPr>
                <w:rFonts w:ascii="Verdana" w:eastAsia="Verdana" w:hAnsi="Verdana" w:cs="Verdana"/>
                <w:color w:val="000000"/>
                <w:sz w:val="18"/>
                <w:szCs w:val="18"/>
              </w:rPr>
              <w:t>:00</w:t>
            </w:r>
          </w:p>
        </w:tc>
        <w:tc>
          <w:tcPr>
            <w:tcW w:w="4140" w:type="dxa"/>
            <w:tcBorders>
              <w:top w:val="single" w:sz="4" w:space="0" w:color="000000"/>
              <w:left w:val="single" w:sz="4" w:space="0" w:color="000000"/>
              <w:bottom w:val="single" w:sz="4" w:space="0" w:color="000000"/>
            </w:tcBorders>
            <w:vAlign w:val="center"/>
          </w:tcPr>
          <w:p w:rsidR="00C457B6" w:rsidRDefault="0066630C" w:rsidP="00EC2535">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Финиш (предварительно</w:t>
            </w:r>
            <w:r w:rsidR="003526EF">
              <w:rPr>
                <w:rFonts w:ascii="Verdana" w:eastAsia="Verdana" w:hAnsi="Verdana" w:cs="Verdana"/>
                <w:color w:val="000000"/>
                <w:sz w:val="18"/>
                <w:szCs w:val="18"/>
              </w:rPr>
              <w:t>)</w:t>
            </w:r>
          </w:p>
        </w:tc>
        <w:tc>
          <w:tcPr>
            <w:tcW w:w="3993" w:type="dxa"/>
            <w:gridSpan w:val="2"/>
            <w:vMerge/>
            <w:tcBorders>
              <w:top w:val="single" w:sz="4" w:space="0" w:color="000000"/>
              <w:left w:val="single" w:sz="4" w:space="0" w:color="000000"/>
              <w:bottom w:val="single" w:sz="4" w:space="0" w:color="000000"/>
              <w:right w:val="single" w:sz="4" w:space="0" w:color="000000"/>
            </w:tcBorders>
            <w:vAlign w:val="center"/>
          </w:tcPr>
          <w:p w:rsidR="00C457B6" w:rsidRDefault="00C457B6">
            <w:pPr>
              <w:pStyle w:val="normal"/>
              <w:widowControl w:val="0"/>
              <w:pBdr>
                <w:top w:val="nil"/>
                <w:left w:val="nil"/>
                <w:bottom w:val="nil"/>
                <w:right w:val="nil"/>
                <w:between w:val="nil"/>
              </w:pBdr>
              <w:spacing w:line="276" w:lineRule="auto"/>
              <w:rPr>
                <w:rFonts w:ascii="Arial" w:eastAsia="Arial" w:hAnsi="Arial" w:cs="Arial"/>
                <w:color w:val="000000"/>
                <w:sz w:val="18"/>
                <w:szCs w:val="18"/>
              </w:rPr>
            </w:pPr>
          </w:p>
        </w:tc>
      </w:tr>
      <w:tr w:rsidR="00C457B6">
        <w:trPr>
          <w:cantSplit/>
          <w:trHeight w:val="400"/>
        </w:trPr>
        <w:tc>
          <w:tcPr>
            <w:tcW w:w="1728"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20.00</w:t>
            </w:r>
          </w:p>
        </w:tc>
        <w:tc>
          <w:tcPr>
            <w:tcW w:w="414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Публикация предварительных результатов</w:t>
            </w:r>
          </w:p>
        </w:tc>
        <w:tc>
          <w:tcPr>
            <w:tcW w:w="3993" w:type="dxa"/>
            <w:gridSpan w:val="2"/>
            <w:vMerge/>
            <w:tcBorders>
              <w:top w:val="single" w:sz="4" w:space="0" w:color="000000"/>
              <w:left w:val="single" w:sz="4" w:space="0" w:color="000000"/>
              <w:bottom w:val="single" w:sz="4" w:space="0" w:color="000000"/>
              <w:right w:val="single" w:sz="4" w:space="0" w:color="000000"/>
            </w:tcBorders>
            <w:vAlign w:val="center"/>
          </w:tcPr>
          <w:p w:rsidR="00C457B6" w:rsidRDefault="00C457B6">
            <w:pPr>
              <w:pStyle w:val="normal"/>
              <w:widowControl w:val="0"/>
              <w:pBdr>
                <w:top w:val="nil"/>
                <w:left w:val="nil"/>
                <w:bottom w:val="nil"/>
                <w:right w:val="nil"/>
                <w:between w:val="nil"/>
              </w:pBdr>
              <w:spacing w:line="276" w:lineRule="auto"/>
              <w:rPr>
                <w:rFonts w:ascii="Arial" w:eastAsia="Arial" w:hAnsi="Arial" w:cs="Arial"/>
                <w:color w:val="000000"/>
                <w:sz w:val="18"/>
                <w:szCs w:val="18"/>
              </w:rPr>
            </w:pPr>
          </w:p>
        </w:tc>
      </w:tr>
      <w:tr w:rsidR="00C457B6">
        <w:trPr>
          <w:cantSplit/>
          <w:trHeight w:val="400"/>
        </w:trPr>
        <w:tc>
          <w:tcPr>
            <w:tcW w:w="1728"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20:30</w:t>
            </w:r>
          </w:p>
        </w:tc>
        <w:tc>
          <w:tcPr>
            <w:tcW w:w="414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spacing w:before="5"/>
              <w:rPr>
                <w:rFonts w:ascii="Arial" w:eastAsia="Arial" w:hAnsi="Arial" w:cs="Arial"/>
                <w:color w:val="000000"/>
                <w:sz w:val="18"/>
                <w:szCs w:val="18"/>
              </w:rPr>
            </w:pPr>
            <w:r>
              <w:rPr>
                <w:rFonts w:ascii="Verdana" w:eastAsia="Verdana" w:hAnsi="Verdana" w:cs="Verdana"/>
                <w:color w:val="000000"/>
                <w:sz w:val="18"/>
                <w:szCs w:val="18"/>
              </w:rPr>
              <w:t xml:space="preserve">Публикация официальных результатов. Награждение. </w:t>
            </w:r>
          </w:p>
          <w:p w:rsidR="00C457B6" w:rsidRDefault="00C457B6">
            <w:pPr>
              <w:pStyle w:val="normal"/>
              <w:pBdr>
                <w:top w:val="nil"/>
                <w:left w:val="nil"/>
                <w:bottom w:val="nil"/>
                <w:right w:val="nil"/>
                <w:between w:val="nil"/>
              </w:pBdr>
              <w:spacing w:before="5"/>
              <w:rPr>
                <w:rFonts w:ascii="Arial" w:eastAsia="Arial" w:hAnsi="Arial" w:cs="Arial"/>
                <w:color w:val="000000"/>
                <w:sz w:val="18"/>
                <w:szCs w:val="18"/>
              </w:rPr>
            </w:pPr>
          </w:p>
        </w:tc>
        <w:tc>
          <w:tcPr>
            <w:tcW w:w="3993" w:type="dxa"/>
            <w:gridSpan w:val="2"/>
            <w:vMerge/>
            <w:tcBorders>
              <w:top w:val="single" w:sz="4" w:space="0" w:color="000000"/>
              <w:left w:val="single" w:sz="4" w:space="0" w:color="000000"/>
              <w:bottom w:val="single" w:sz="4" w:space="0" w:color="000000"/>
              <w:right w:val="single" w:sz="4" w:space="0" w:color="000000"/>
            </w:tcBorders>
            <w:vAlign w:val="center"/>
          </w:tcPr>
          <w:p w:rsidR="00C457B6" w:rsidRDefault="00C457B6">
            <w:pPr>
              <w:pStyle w:val="normal"/>
              <w:widowControl w:val="0"/>
              <w:pBdr>
                <w:top w:val="nil"/>
                <w:left w:val="nil"/>
                <w:bottom w:val="nil"/>
                <w:right w:val="nil"/>
                <w:between w:val="nil"/>
              </w:pBdr>
              <w:spacing w:line="276" w:lineRule="auto"/>
              <w:rPr>
                <w:rFonts w:ascii="Arial" w:eastAsia="Arial" w:hAnsi="Arial" w:cs="Arial"/>
                <w:color w:val="000000"/>
                <w:sz w:val="18"/>
                <w:szCs w:val="18"/>
              </w:rPr>
            </w:pPr>
          </w:p>
        </w:tc>
      </w:tr>
      <w:tr w:rsidR="00C457B6">
        <w:trPr>
          <w:trHeight w:val="552"/>
        </w:trPr>
        <w:tc>
          <w:tcPr>
            <w:tcW w:w="9861" w:type="dxa"/>
            <w:gridSpan w:val="4"/>
            <w:tcBorders>
              <w:top w:val="single" w:sz="4" w:space="0" w:color="000000"/>
              <w:left w:val="single" w:sz="4" w:space="0" w:color="000000"/>
              <w:bottom w:val="single" w:sz="4" w:space="0" w:color="000000"/>
              <w:right w:val="single" w:sz="4" w:space="0" w:color="000000"/>
            </w:tcBorders>
          </w:tcPr>
          <w:p w:rsidR="00C457B6" w:rsidRDefault="003526EF" w:rsidP="003526EF">
            <w:pPr>
              <w:pStyle w:val="normal"/>
              <w:widowControl w:val="0"/>
              <w:pBdr>
                <w:top w:val="nil"/>
                <w:left w:val="nil"/>
                <w:bottom w:val="nil"/>
                <w:right w:val="nil"/>
                <w:between w:val="nil"/>
              </w:pBdr>
              <w:ind w:left="108"/>
              <w:jc w:val="both"/>
              <w:rPr>
                <w:rFonts w:ascii="Arial" w:eastAsia="Arial" w:hAnsi="Arial" w:cs="Arial"/>
                <w:color w:val="000000"/>
                <w:sz w:val="18"/>
                <w:szCs w:val="18"/>
              </w:rPr>
            </w:pPr>
            <w:r>
              <w:rPr>
                <w:rFonts w:ascii="Verdana" w:eastAsia="Verdana" w:hAnsi="Verdana" w:cs="Verdana"/>
                <w:b/>
                <w:color w:val="000000"/>
                <w:sz w:val="18"/>
                <w:szCs w:val="18"/>
              </w:rPr>
              <w:t>31</w:t>
            </w:r>
            <w:r w:rsidR="0066630C">
              <w:rPr>
                <w:rFonts w:ascii="Verdana" w:eastAsia="Verdana" w:hAnsi="Verdana" w:cs="Verdana"/>
                <w:b/>
                <w:color w:val="000000"/>
                <w:sz w:val="18"/>
                <w:szCs w:val="18"/>
              </w:rPr>
              <w:t xml:space="preserve"> июля 2022 г., воскресенье </w:t>
            </w:r>
          </w:p>
        </w:tc>
      </w:tr>
      <w:tr w:rsidR="00C457B6">
        <w:trPr>
          <w:cantSplit/>
          <w:trHeight w:val="270"/>
        </w:trPr>
        <w:tc>
          <w:tcPr>
            <w:tcW w:w="1728" w:type="dxa"/>
            <w:tcBorders>
              <w:top w:val="single" w:sz="4" w:space="0" w:color="000000"/>
              <w:left w:val="single" w:sz="4" w:space="0" w:color="000000"/>
              <w:bottom w:val="single" w:sz="4" w:space="0" w:color="000000"/>
            </w:tcBorders>
            <w:vAlign w:val="center"/>
          </w:tcPr>
          <w:p w:rsidR="00C457B6" w:rsidRDefault="003526EF">
            <w:pPr>
              <w:pStyle w:val="normal"/>
              <w:pBdr>
                <w:top w:val="nil"/>
                <w:left w:val="nil"/>
                <w:bottom w:val="nil"/>
                <w:right w:val="nil"/>
                <w:between w:val="nil"/>
              </w:pBdr>
              <w:spacing w:before="5"/>
              <w:rPr>
                <w:rFonts w:ascii="Verdana" w:eastAsia="Verdana" w:hAnsi="Verdana" w:cs="Verdana"/>
                <w:color w:val="000000"/>
                <w:sz w:val="18"/>
                <w:szCs w:val="18"/>
              </w:rPr>
            </w:pPr>
            <w:r>
              <w:rPr>
                <w:rFonts w:ascii="Verdana" w:eastAsia="Verdana" w:hAnsi="Verdana" w:cs="Verdana"/>
                <w:color w:val="000000"/>
                <w:sz w:val="18"/>
                <w:szCs w:val="18"/>
              </w:rPr>
              <w:t>До 15.00</w:t>
            </w:r>
          </w:p>
        </w:tc>
        <w:tc>
          <w:tcPr>
            <w:tcW w:w="4170" w:type="dxa"/>
            <w:gridSpan w:val="2"/>
            <w:tcBorders>
              <w:top w:val="single" w:sz="4" w:space="0" w:color="000000"/>
              <w:left w:val="single" w:sz="4" w:space="0" w:color="000000"/>
              <w:bottom w:val="single" w:sz="4" w:space="0" w:color="000000"/>
            </w:tcBorders>
          </w:tcPr>
          <w:p w:rsidR="00C457B6" w:rsidRDefault="0066630C">
            <w:pPr>
              <w:pStyle w:val="normal"/>
              <w:widowControl w:val="0"/>
              <w:pBdr>
                <w:top w:val="nil"/>
                <w:left w:val="nil"/>
                <w:bottom w:val="nil"/>
                <w:right w:val="nil"/>
                <w:between w:val="nil"/>
              </w:pBdr>
              <w:jc w:val="both"/>
              <w:rPr>
                <w:rFonts w:ascii="Verdana" w:eastAsia="Verdana" w:hAnsi="Verdana" w:cs="Verdana"/>
                <w:color w:val="000000"/>
                <w:sz w:val="18"/>
                <w:szCs w:val="18"/>
              </w:rPr>
            </w:pPr>
            <w:r>
              <w:rPr>
                <w:rFonts w:ascii="Verdana" w:eastAsia="Verdana" w:hAnsi="Verdana" w:cs="Verdana"/>
                <w:color w:val="000000"/>
                <w:sz w:val="18"/>
                <w:szCs w:val="18"/>
              </w:rPr>
              <w:t>Закрытие лагеря</w:t>
            </w:r>
          </w:p>
        </w:tc>
        <w:tc>
          <w:tcPr>
            <w:tcW w:w="3963" w:type="dxa"/>
            <w:tcBorders>
              <w:top w:val="single" w:sz="4" w:space="0" w:color="000000"/>
              <w:left w:val="single" w:sz="4" w:space="0" w:color="000000"/>
              <w:bottom w:val="single" w:sz="4" w:space="0" w:color="000000"/>
              <w:right w:val="single" w:sz="4" w:space="0" w:color="000000"/>
            </w:tcBorders>
            <w:vAlign w:val="center"/>
          </w:tcPr>
          <w:p w:rsidR="00C457B6" w:rsidRDefault="00C457B6">
            <w:pPr>
              <w:pStyle w:val="normal"/>
              <w:widowControl w:val="0"/>
              <w:pBdr>
                <w:top w:val="nil"/>
                <w:left w:val="nil"/>
                <w:bottom w:val="nil"/>
                <w:right w:val="nil"/>
                <w:between w:val="nil"/>
              </w:pBdr>
              <w:spacing w:line="276" w:lineRule="auto"/>
              <w:rPr>
                <w:rFonts w:ascii="Verdana" w:eastAsia="Verdana" w:hAnsi="Verdana" w:cs="Verdana"/>
                <w:color w:val="000000"/>
                <w:sz w:val="18"/>
                <w:szCs w:val="18"/>
              </w:rPr>
            </w:pPr>
          </w:p>
        </w:tc>
      </w:tr>
    </w:tbl>
    <w:p w:rsidR="00C457B6" w:rsidRDefault="00C457B6">
      <w:pPr>
        <w:pStyle w:val="normal"/>
        <w:pBdr>
          <w:top w:val="nil"/>
          <w:left w:val="nil"/>
          <w:bottom w:val="nil"/>
          <w:right w:val="nil"/>
          <w:between w:val="nil"/>
        </w:pBdr>
        <w:jc w:val="both"/>
        <w:rPr>
          <w:rFonts w:ascii="Arial" w:eastAsia="Arial" w:hAnsi="Arial" w:cs="Arial"/>
          <w:color w:val="000000"/>
          <w:sz w:val="24"/>
          <w:szCs w:val="24"/>
        </w:rPr>
      </w:pPr>
    </w:p>
    <w:p w:rsidR="00C457B6" w:rsidRDefault="00C457B6">
      <w:pPr>
        <w:pStyle w:val="normal"/>
        <w:pBdr>
          <w:top w:val="nil"/>
          <w:left w:val="nil"/>
          <w:bottom w:val="nil"/>
          <w:right w:val="nil"/>
          <w:between w:val="nil"/>
        </w:pBdr>
        <w:ind w:left="113"/>
        <w:rPr>
          <w:color w:val="000000"/>
          <w:sz w:val="24"/>
          <w:szCs w:val="24"/>
        </w:rPr>
      </w:pPr>
    </w:p>
    <w:p w:rsidR="00C457B6" w:rsidRDefault="00C457B6">
      <w:pPr>
        <w:pStyle w:val="normal"/>
        <w:pBdr>
          <w:top w:val="nil"/>
          <w:left w:val="nil"/>
          <w:bottom w:val="nil"/>
          <w:right w:val="nil"/>
          <w:between w:val="nil"/>
        </w:pBdr>
        <w:ind w:left="113"/>
        <w:rPr>
          <w:color w:val="000000"/>
          <w:sz w:val="24"/>
          <w:szCs w:val="24"/>
        </w:rPr>
      </w:pPr>
    </w:p>
    <w:p w:rsidR="00C457B6" w:rsidRDefault="00C457B6">
      <w:pPr>
        <w:pStyle w:val="normal"/>
        <w:pBdr>
          <w:top w:val="nil"/>
          <w:left w:val="nil"/>
          <w:bottom w:val="nil"/>
          <w:right w:val="nil"/>
          <w:between w:val="nil"/>
        </w:pBdr>
        <w:ind w:left="113"/>
        <w:rPr>
          <w:color w:val="000000"/>
          <w:sz w:val="24"/>
          <w:szCs w:val="24"/>
        </w:rPr>
      </w:pPr>
    </w:p>
    <w:p w:rsidR="00C457B6" w:rsidRDefault="0066630C">
      <w:pPr>
        <w:pStyle w:val="normal"/>
        <w:pBdr>
          <w:top w:val="nil"/>
          <w:left w:val="nil"/>
          <w:bottom w:val="nil"/>
          <w:right w:val="nil"/>
          <w:between w:val="nil"/>
        </w:pBdr>
        <w:jc w:val="center"/>
        <w:rPr>
          <w:rFonts w:ascii="Arial" w:eastAsia="Arial" w:hAnsi="Arial" w:cs="Arial"/>
          <w:color w:val="000000"/>
          <w:sz w:val="24"/>
          <w:szCs w:val="24"/>
        </w:rPr>
      </w:pPr>
      <w:r>
        <w:rPr>
          <w:rFonts w:ascii="Verdana" w:eastAsia="Verdana" w:hAnsi="Verdana" w:cs="Verdana"/>
          <w:b/>
          <w:color w:val="000000"/>
          <w:sz w:val="24"/>
          <w:szCs w:val="24"/>
        </w:rPr>
        <w:t>4.ТРЕБОВАНИЯ К УЧАСТНИКАМ</w:t>
      </w:r>
    </w:p>
    <w:p w:rsidR="00C457B6" w:rsidRDefault="00C457B6">
      <w:pPr>
        <w:pStyle w:val="normal"/>
        <w:pBdr>
          <w:top w:val="nil"/>
          <w:left w:val="nil"/>
          <w:bottom w:val="nil"/>
          <w:right w:val="nil"/>
          <w:between w:val="nil"/>
        </w:pBdr>
        <w:spacing w:before="29"/>
        <w:jc w:val="both"/>
        <w:rPr>
          <w:rFonts w:ascii="Arial" w:eastAsia="Arial" w:hAnsi="Arial" w:cs="Arial"/>
          <w:color w:val="000000"/>
          <w:sz w:val="24"/>
          <w:szCs w:val="24"/>
        </w:rPr>
      </w:pPr>
    </w:p>
    <w:p w:rsidR="00304B98" w:rsidRDefault="0066630C">
      <w:pPr>
        <w:pStyle w:val="normal"/>
        <w:pBdr>
          <w:top w:val="nil"/>
          <w:left w:val="nil"/>
          <w:bottom w:val="nil"/>
          <w:right w:val="nil"/>
          <w:between w:val="nil"/>
        </w:pBdr>
        <w:spacing w:before="60" w:after="60"/>
        <w:ind w:firstLine="709"/>
        <w:rPr>
          <w:rFonts w:eastAsia="Verdana"/>
          <w:color w:val="000000"/>
          <w:sz w:val="24"/>
          <w:szCs w:val="24"/>
        </w:rPr>
      </w:pPr>
      <w:r w:rsidRPr="00513F88">
        <w:rPr>
          <w:rFonts w:eastAsia="Verdana"/>
          <w:color w:val="000000"/>
          <w:sz w:val="24"/>
          <w:szCs w:val="24"/>
        </w:rPr>
        <w:t xml:space="preserve">Участниками являются физические </w:t>
      </w:r>
      <w:proofErr w:type="gramStart"/>
      <w:r w:rsidRPr="00513F88">
        <w:rPr>
          <w:rFonts w:eastAsia="Verdana"/>
          <w:color w:val="000000"/>
          <w:sz w:val="24"/>
          <w:szCs w:val="24"/>
        </w:rPr>
        <w:t>лица</w:t>
      </w:r>
      <w:proofErr w:type="gramEnd"/>
      <w:r w:rsidRPr="00513F88">
        <w:rPr>
          <w:rFonts w:eastAsia="Verdana"/>
          <w:color w:val="000000"/>
          <w:sz w:val="24"/>
          <w:szCs w:val="24"/>
        </w:rPr>
        <w:t xml:space="preserve"> обладающие действующими водительскими удостоверениями с соответствующими своему транспортному средству категорией.</w:t>
      </w:r>
    </w:p>
    <w:p w:rsidR="00304B98" w:rsidRDefault="0066630C">
      <w:pPr>
        <w:pStyle w:val="normal"/>
        <w:pBdr>
          <w:top w:val="nil"/>
          <w:left w:val="nil"/>
          <w:bottom w:val="nil"/>
          <w:right w:val="nil"/>
          <w:between w:val="nil"/>
        </w:pBdr>
        <w:spacing w:before="60" w:after="60"/>
        <w:ind w:firstLine="709"/>
        <w:rPr>
          <w:rFonts w:eastAsia="Verdana"/>
          <w:color w:val="000000"/>
          <w:sz w:val="24"/>
          <w:szCs w:val="24"/>
          <w:highlight w:val="white"/>
        </w:rPr>
      </w:pPr>
      <w:r w:rsidRPr="00513F88">
        <w:rPr>
          <w:rFonts w:eastAsia="Verdana"/>
          <w:color w:val="000000"/>
          <w:sz w:val="24"/>
          <w:szCs w:val="24"/>
          <w:highlight w:val="white"/>
        </w:rPr>
        <w:t xml:space="preserve"> </w:t>
      </w:r>
      <w:r w:rsidRPr="00513F88">
        <w:rPr>
          <w:rFonts w:eastAsia="Verdana"/>
          <w:color w:val="000000"/>
          <w:sz w:val="24"/>
          <w:szCs w:val="24"/>
        </w:rPr>
        <w:t> </w:t>
      </w:r>
      <w:r w:rsidRPr="00304B98">
        <w:rPr>
          <w:rFonts w:eastAsia="Verdana"/>
          <w:b/>
          <w:color w:val="000000"/>
          <w:sz w:val="24"/>
          <w:szCs w:val="24"/>
          <w:highlight w:val="white"/>
        </w:rPr>
        <w:t>Количество Участников в машине, не должно превышать количества специально оборудованных посадочных мест, и должно быть вписано в заявочную форму</w:t>
      </w:r>
      <w:r w:rsidR="00304B98" w:rsidRPr="00304B98">
        <w:rPr>
          <w:rFonts w:eastAsia="Verdana"/>
          <w:b/>
          <w:color w:val="000000"/>
          <w:sz w:val="24"/>
          <w:szCs w:val="24"/>
          <w:highlight w:val="white"/>
        </w:rPr>
        <w:t xml:space="preserve"> для класса</w:t>
      </w:r>
      <w:r w:rsidR="00304B98">
        <w:rPr>
          <w:rFonts w:eastAsia="Verdana"/>
          <w:color w:val="000000"/>
          <w:sz w:val="24"/>
          <w:szCs w:val="24"/>
          <w:highlight w:val="white"/>
        </w:rPr>
        <w:t xml:space="preserve"> </w:t>
      </w:r>
      <w:r w:rsidR="00304B98" w:rsidRPr="00304B98">
        <w:rPr>
          <w:rFonts w:eastAsia="Verdana"/>
          <w:b/>
          <w:color w:val="000000"/>
          <w:sz w:val="24"/>
          <w:szCs w:val="24"/>
          <w:highlight w:val="white"/>
        </w:rPr>
        <w:t>Туризм</w:t>
      </w:r>
      <w:r w:rsidRPr="00513F88">
        <w:rPr>
          <w:rFonts w:eastAsia="Verdana"/>
          <w:color w:val="000000"/>
          <w:sz w:val="24"/>
          <w:szCs w:val="24"/>
          <w:highlight w:val="white"/>
        </w:rPr>
        <w:t>.</w:t>
      </w:r>
      <w:r w:rsidR="00304B98">
        <w:rPr>
          <w:rFonts w:eastAsia="Verdana"/>
          <w:color w:val="000000"/>
          <w:sz w:val="24"/>
          <w:szCs w:val="24"/>
          <w:highlight w:val="white"/>
        </w:rPr>
        <w:t xml:space="preserve"> </w:t>
      </w:r>
      <w:r w:rsidR="00304B98" w:rsidRPr="00304B98">
        <w:rPr>
          <w:rFonts w:eastAsia="Verdana"/>
          <w:b/>
          <w:color w:val="000000"/>
          <w:sz w:val="24"/>
          <w:szCs w:val="24"/>
          <w:highlight w:val="white"/>
        </w:rPr>
        <w:t>В остальных классах количество участников 2 человека!</w:t>
      </w:r>
      <w:r w:rsidRPr="00513F88">
        <w:rPr>
          <w:rFonts w:eastAsia="Verdana"/>
          <w:color w:val="000000"/>
          <w:sz w:val="24"/>
          <w:szCs w:val="24"/>
          <w:highlight w:val="white"/>
        </w:rPr>
        <w:t xml:space="preserve"> </w:t>
      </w:r>
    </w:p>
    <w:p w:rsidR="00C457B6" w:rsidRPr="00513F88" w:rsidRDefault="0066630C">
      <w:pPr>
        <w:pStyle w:val="normal"/>
        <w:pBdr>
          <w:top w:val="nil"/>
          <w:left w:val="nil"/>
          <w:bottom w:val="nil"/>
          <w:right w:val="nil"/>
          <w:between w:val="nil"/>
        </w:pBdr>
        <w:spacing w:before="60" w:after="60"/>
        <w:ind w:firstLine="709"/>
        <w:rPr>
          <w:rFonts w:eastAsia="Verdana"/>
          <w:color w:val="000000"/>
          <w:sz w:val="24"/>
          <w:szCs w:val="24"/>
          <w:highlight w:val="white"/>
        </w:rPr>
      </w:pPr>
      <w:r w:rsidRPr="00513F88">
        <w:rPr>
          <w:rFonts w:eastAsia="Verdana"/>
          <w:color w:val="000000"/>
          <w:sz w:val="24"/>
          <w:szCs w:val="24"/>
          <w:highlight w:val="white"/>
        </w:rPr>
        <w:t>Первый водитель, указанный в заявочной форме, несет полную ответственность за весь экипаж и транспортное средство, на котором он участвует в соревновании.</w:t>
      </w:r>
      <w:r w:rsidRPr="00513F88">
        <w:rPr>
          <w:rFonts w:eastAsia="Verdana"/>
          <w:color w:val="000000"/>
          <w:sz w:val="24"/>
          <w:szCs w:val="24"/>
        </w:rPr>
        <w:t> </w:t>
      </w:r>
      <w:r w:rsidRPr="00513F88">
        <w:rPr>
          <w:rFonts w:eastAsia="Verdana"/>
          <w:color w:val="000000"/>
          <w:sz w:val="24"/>
          <w:szCs w:val="24"/>
          <w:highlight w:val="white"/>
        </w:rPr>
        <w:t xml:space="preserve">Все Участники, указанные в заявочной форме и имеющие действующее водительское удостоверение соответствующей категории, имеют право управлять автомобилем на время </w:t>
      </w:r>
      <w:r w:rsidRPr="00513F88">
        <w:rPr>
          <w:rFonts w:eastAsia="Verdana"/>
          <w:color w:val="000000"/>
          <w:sz w:val="24"/>
          <w:szCs w:val="24"/>
          <w:highlight w:val="white"/>
        </w:rPr>
        <w:lastRenderedPageBreak/>
        <w:t xml:space="preserve">соревнования. При этом возраст Участников экипажа, в классах не должен быть меньше 18 лет. </w:t>
      </w:r>
    </w:p>
    <w:p w:rsidR="00C457B6" w:rsidRPr="00513F88" w:rsidRDefault="00C457B6">
      <w:pPr>
        <w:pStyle w:val="normal"/>
        <w:pBdr>
          <w:top w:val="nil"/>
          <w:left w:val="nil"/>
          <w:bottom w:val="nil"/>
          <w:right w:val="nil"/>
          <w:between w:val="nil"/>
        </w:pBdr>
        <w:rPr>
          <w:color w:val="000000"/>
          <w:sz w:val="24"/>
          <w:szCs w:val="24"/>
        </w:rPr>
      </w:pPr>
    </w:p>
    <w:p w:rsidR="00C457B6" w:rsidRDefault="0066630C">
      <w:pPr>
        <w:pStyle w:val="normal"/>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24"/>
          <w:szCs w:val="24"/>
        </w:rPr>
        <w:t xml:space="preserve">Все члены экипажа, во всех категориях, обязаны иметь и применять шлемы безопасности. </w:t>
      </w:r>
      <w:proofErr w:type="gramStart"/>
      <w:r>
        <w:rPr>
          <w:rFonts w:ascii="Verdana" w:eastAsia="Verdana" w:hAnsi="Verdana" w:cs="Verdana"/>
          <w:b/>
          <w:color w:val="000000"/>
          <w:sz w:val="24"/>
          <w:szCs w:val="24"/>
        </w:rPr>
        <w:t>На маршрутах СУ члены экипажа должны быть экипированы в жилеты (куртки, майки, и</w:t>
      </w:r>
      <w:proofErr w:type="gramEnd"/>
    </w:p>
    <w:p w:rsidR="00C457B6" w:rsidRDefault="0066630C">
      <w:pPr>
        <w:pStyle w:val="normal"/>
        <w:pBdr>
          <w:top w:val="nil"/>
          <w:left w:val="nil"/>
          <w:bottom w:val="nil"/>
          <w:right w:val="nil"/>
          <w:between w:val="nil"/>
        </w:pBdr>
        <w:rPr>
          <w:rFonts w:ascii="Verdana" w:eastAsia="Verdana" w:hAnsi="Verdana" w:cs="Verdana"/>
          <w:b/>
          <w:color w:val="000000"/>
          <w:sz w:val="24"/>
          <w:szCs w:val="24"/>
        </w:rPr>
      </w:pPr>
      <w:r>
        <w:rPr>
          <w:rFonts w:ascii="Verdana" w:eastAsia="Verdana" w:hAnsi="Verdana" w:cs="Verdana"/>
          <w:b/>
          <w:color w:val="000000"/>
          <w:sz w:val="24"/>
          <w:szCs w:val="24"/>
        </w:rPr>
        <w:t>т.п.) ярких сигнальных (жёлтый, красный, ярко-зелёный) цветов.</w:t>
      </w:r>
    </w:p>
    <w:p w:rsidR="006A1137" w:rsidRDefault="006A1137">
      <w:pPr>
        <w:pStyle w:val="normal"/>
        <w:pBdr>
          <w:top w:val="nil"/>
          <w:left w:val="nil"/>
          <w:bottom w:val="nil"/>
          <w:right w:val="nil"/>
          <w:between w:val="nil"/>
        </w:pBdr>
        <w:rPr>
          <w:rFonts w:ascii="Verdana" w:eastAsia="Verdana" w:hAnsi="Verdana" w:cs="Verdana"/>
          <w:b/>
          <w:color w:val="000000"/>
          <w:sz w:val="24"/>
          <w:szCs w:val="24"/>
        </w:rPr>
      </w:pPr>
    </w:p>
    <w:p w:rsidR="00C457B6" w:rsidRPr="00513F88" w:rsidRDefault="0066630C">
      <w:pPr>
        <w:pStyle w:val="normal"/>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highlight w:val="white"/>
        </w:rPr>
        <w:t xml:space="preserve">Участники  младше 18 лет на трассу </w:t>
      </w:r>
      <w:r w:rsidR="00BE1E44" w:rsidRPr="00513F88">
        <w:rPr>
          <w:rFonts w:eastAsia="Verdana"/>
          <w:b/>
          <w:color w:val="000000"/>
          <w:sz w:val="24"/>
          <w:szCs w:val="24"/>
        </w:rPr>
        <w:t>не допускаются.</w:t>
      </w:r>
    </w:p>
    <w:p w:rsidR="00C457B6" w:rsidRPr="00513F88" w:rsidRDefault="0066630C">
      <w:pPr>
        <w:pStyle w:val="normal"/>
        <w:widowControl w:val="0"/>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В каждом экипаже обязательно наличие:</w:t>
      </w:r>
    </w:p>
    <w:p w:rsidR="00C457B6" w:rsidRPr="00513F88" w:rsidRDefault="0066630C">
      <w:pPr>
        <w:pStyle w:val="normal"/>
        <w:widowControl w:val="0"/>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цифрового фотоаппарата или иного прибора с аналогичными функциями, сохраняющего</w:t>
      </w:r>
    </w:p>
    <w:p w:rsidR="00C457B6" w:rsidRPr="00513F88" w:rsidRDefault="0066630C">
      <w:pPr>
        <w:pStyle w:val="normal"/>
        <w:widowControl w:val="0"/>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xml:space="preserve">фотоизображения на съемный носитель (SD, </w:t>
      </w:r>
      <w:proofErr w:type="spellStart"/>
      <w:r w:rsidRPr="00513F88">
        <w:rPr>
          <w:rFonts w:eastAsia="Verdana"/>
          <w:color w:val="000000"/>
          <w:sz w:val="24"/>
          <w:szCs w:val="24"/>
        </w:rPr>
        <w:t>micro</w:t>
      </w:r>
      <w:proofErr w:type="spellEnd"/>
      <w:r w:rsidRPr="00513F88">
        <w:rPr>
          <w:rFonts w:eastAsia="Verdana"/>
          <w:color w:val="000000"/>
          <w:sz w:val="24"/>
          <w:szCs w:val="24"/>
        </w:rPr>
        <w:t xml:space="preserve"> SD, USB </w:t>
      </w:r>
      <w:proofErr w:type="spellStart"/>
      <w:r w:rsidRPr="00513F88">
        <w:rPr>
          <w:rFonts w:eastAsia="Verdana"/>
          <w:color w:val="000000"/>
          <w:sz w:val="24"/>
          <w:szCs w:val="24"/>
        </w:rPr>
        <w:t>Flash</w:t>
      </w:r>
      <w:proofErr w:type="spellEnd"/>
      <w:r w:rsidRPr="00513F88">
        <w:rPr>
          <w:rFonts w:eastAsia="Verdana"/>
          <w:color w:val="000000"/>
          <w:sz w:val="24"/>
          <w:szCs w:val="24"/>
        </w:rPr>
        <w:t>);</w:t>
      </w:r>
    </w:p>
    <w:p w:rsidR="00C457B6" w:rsidRPr="00513F88" w:rsidRDefault="0066630C">
      <w:pPr>
        <w:pStyle w:val="normal"/>
        <w:widowControl w:val="0"/>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средств навигации в условиях пересечённой местности и бездорожья;</w:t>
      </w:r>
    </w:p>
    <w:p w:rsidR="00C457B6" w:rsidRPr="00513F88" w:rsidRDefault="0066630C">
      <w:pPr>
        <w:pStyle w:val="normal"/>
        <w:widowControl w:val="0"/>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запаса продуктов и воды в расчёте на трое суток для всех членов экипажа;</w:t>
      </w:r>
    </w:p>
    <w:p w:rsidR="00C457B6" w:rsidRPr="00513F88" w:rsidRDefault="0066630C">
      <w:pPr>
        <w:pStyle w:val="normal"/>
        <w:widowControl w:val="0"/>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защитные шлемы.</w:t>
      </w:r>
    </w:p>
    <w:p w:rsidR="00C457B6" w:rsidRPr="00513F88" w:rsidRDefault="0066630C">
      <w:pPr>
        <w:pStyle w:val="normal"/>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xml:space="preserve">- </w:t>
      </w:r>
      <w:proofErr w:type="spellStart"/>
      <w:r w:rsidRPr="00513F88">
        <w:rPr>
          <w:rFonts w:eastAsia="Verdana"/>
          <w:color w:val="000000"/>
          <w:sz w:val="24"/>
          <w:szCs w:val="24"/>
        </w:rPr>
        <w:t>световозвращающие</w:t>
      </w:r>
      <w:proofErr w:type="spellEnd"/>
      <w:r w:rsidRPr="00513F88">
        <w:rPr>
          <w:rFonts w:eastAsia="Verdana"/>
          <w:color w:val="000000"/>
          <w:sz w:val="24"/>
          <w:szCs w:val="24"/>
        </w:rPr>
        <w:t xml:space="preserve"> жилеты.</w:t>
      </w:r>
    </w:p>
    <w:p w:rsidR="00C457B6" w:rsidRPr="00513F88" w:rsidRDefault="0066630C">
      <w:pPr>
        <w:pStyle w:val="normal"/>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аптечка первой помощи.</w:t>
      </w:r>
    </w:p>
    <w:p w:rsidR="00C457B6" w:rsidRPr="00513F88" w:rsidRDefault="0066630C">
      <w:pPr>
        <w:pStyle w:val="normal"/>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светоотражающий треугольник для предупреждения следующих экипажей в случае</w:t>
      </w:r>
    </w:p>
    <w:p w:rsidR="00C457B6" w:rsidRPr="00513F88" w:rsidRDefault="0066630C">
      <w:pPr>
        <w:pStyle w:val="normal"/>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rPr>
        <w:t xml:space="preserve">  аварии</w:t>
      </w:r>
    </w:p>
    <w:p w:rsidR="00C457B6" w:rsidRPr="00513F88" w:rsidRDefault="0066630C">
      <w:pPr>
        <w:pStyle w:val="normal"/>
        <w:pBdr>
          <w:top w:val="nil"/>
          <w:left w:val="nil"/>
          <w:bottom w:val="nil"/>
          <w:right w:val="nil"/>
          <w:between w:val="nil"/>
        </w:pBdr>
        <w:spacing w:before="29"/>
        <w:jc w:val="both"/>
        <w:rPr>
          <w:rFonts w:eastAsia="Verdana"/>
          <w:color w:val="000000"/>
          <w:sz w:val="24"/>
          <w:szCs w:val="24"/>
          <w:highlight w:val="white"/>
        </w:rPr>
      </w:pPr>
      <w:proofErr w:type="gramStart"/>
      <w:r w:rsidRPr="00513F88">
        <w:rPr>
          <w:rFonts w:eastAsia="Arial"/>
          <w:color w:val="000000"/>
          <w:sz w:val="24"/>
          <w:szCs w:val="24"/>
        </w:rPr>
        <w:t xml:space="preserve">- </w:t>
      </w:r>
      <w:proofErr w:type="spellStart"/>
      <w:r w:rsidRPr="00513F88">
        <w:rPr>
          <w:rFonts w:eastAsia="Verdana"/>
          <w:color w:val="000000"/>
          <w:sz w:val="24"/>
          <w:szCs w:val="24"/>
          <w:highlight w:val="white"/>
        </w:rPr>
        <w:t>корозащитная</w:t>
      </w:r>
      <w:proofErr w:type="spellEnd"/>
      <w:r w:rsidRPr="00513F88">
        <w:rPr>
          <w:rFonts w:eastAsia="Verdana"/>
          <w:color w:val="000000"/>
          <w:sz w:val="24"/>
          <w:szCs w:val="24"/>
          <w:highlight w:val="white"/>
        </w:rPr>
        <w:t xml:space="preserve"> стропа (ремень шириной</w:t>
      </w:r>
      <w:r w:rsidRPr="00513F88">
        <w:rPr>
          <w:rFonts w:eastAsia="Verdana"/>
          <w:color w:val="000000"/>
          <w:sz w:val="24"/>
          <w:szCs w:val="24"/>
        </w:rPr>
        <w:t> </w:t>
      </w:r>
      <w:r w:rsidRPr="00513F88">
        <w:rPr>
          <w:rFonts w:eastAsia="Verdana"/>
          <w:color w:val="000000"/>
          <w:sz w:val="24"/>
          <w:szCs w:val="24"/>
          <w:highlight w:val="white"/>
        </w:rPr>
        <w:t>не менее 60 мм, исключающего повреждение</w:t>
      </w:r>
      <w:proofErr w:type="gramEnd"/>
    </w:p>
    <w:p w:rsidR="00C457B6" w:rsidRPr="00513F88" w:rsidRDefault="0066630C">
      <w:pPr>
        <w:pStyle w:val="normal"/>
        <w:pBdr>
          <w:top w:val="nil"/>
          <w:left w:val="nil"/>
          <w:bottom w:val="nil"/>
          <w:right w:val="nil"/>
          <w:between w:val="nil"/>
        </w:pBdr>
        <w:spacing w:before="29"/>
        <w:jc w:val="both"/>
        <w:rPr>
          <w:rFonts w:eastAsia="Verdana"/>
          <w:color w:val="000000"/>
          <w:sz w:val="24"/>
          <w:szCs w:val="24"/>
        </w:rPr>
      </w:pPr>
      <w:r w:rsidRPr="00513F88">
        <w:rPr>
          <w:rFonts w:eastAsia="Verdana"/>
          <w:color w:val="000000"/>
          <w:sz w:val="24"/>
          <w:szCs w:val="24"/>
          <w:highlight w:val="white"/>
        </w:rPr>
        <w:t xml:space="preserve">  коры дерева при использовании лебедки).</w:t>
      </w:r>
    </w:p>
    <w:p w:rsidR="00C457B6" w:rsidRPr="00513F88" w:rsidRDefault="0066630C">
      <w:pPr>
        <w:pStyle w:val="normal"/>
        <w:pBdr>
          <w:top w:val="nil"/>
          <w:left w:val="nil"/>
          <w:bottom w:val="nil"/>
          <w:right w:val="nil"/>
          <w:between w:val="nil"/>
        </w:pBdr>
        <w:spacing w:before="53"/>
        <w:ind w:right="10"/>
        <w:jc w:val="both"/>
        <w:rPr>
          <w:rFonts w:eastAsia="Arial"/>
          <w:color w:val="000000"/>
          <w:sz w:val="24"/>
          <w:szCs w:val="24"/>
        </w:rPr>
      </w:pPr>
      <w:r w:rsidRPr="00513F88">
        <w:rPr>
          <w:rFonts w:eastAsia="Verdana"/>
          <w:color w:val="000000"/>
          <w:sz w:val="24"/>
          <w:szCs w:val="24"/>
          <w:highlight w:val="white"/>
        </w:rPr>
        <w:t>- огнет</w:t>
      </w:r>
      <w:r w:rsidR="00BE1E44" w:rsidRPr="00513F88">
        <w:rPr>
          <w:rFonts w:eastAsia="Verdana"/>
          <w:color w:val="000000"/>
          <w:sz w:val="24"/>
          <w:szCs w:val="24"/>
          <w:highlight w:val="white"/>
        </w:rPr>
        <w:t>ушитель массой заряда не менее 4</w:t>
      </w:r>
      <w:r w:rsidRPr="00513F88">
        <w:rPr>
          <w:rFonts w:eastAsia="Verdana"/>
          <w:color w:val="000000"/>
          <w:sz w:val="24"/>
          <w:szCs w:val="24"/>
          <w:highlight w:val="white"/>
        </w:rPr>
        <w:t xml:space="preserve"> кг</w:t>
      </w:r>
    </w:p>
    <w:p w:rsidR="00C457B6" w:rsidRPr="00513F88" w:rsidRDefault="0066630C">
      <w:pPr>
        <w:pStyle w:val="normal"/>
        <w:pBdr>
          <w:top w:val="nil"/>
          <w:left w:val="nil"/>
          <w:bottom w:val="nil"/>
          <w:right w:val="nil"/>
          <w:between w:val="nil"/>
        </w:pBdr>
        <w:spacing w:before="53"/>
        <w:ind w:right="10"/>
        <w:jc w:val="both"/>
        <w:rPr>
          <w:rFonts w:eastAsia="Verdana"/>
          <w:color w:val="000000"/>
          <w:sz w:val="24"/>
          <w:szCs w:val="24"/>
          <w:highlight w:val="white"/>
        </w:rPr>
      </w:pPr>
      <w:r w:rsidRPr="00513F88">
        <w:rPr>
          <w:rFonts w:eastAsia="Verdana"/>
          <w:color w:val="000000"/>
          <w:sz w:val="24"/>
          <w:szCs w:val="24"/>
          <w:highlight w:val="white"/>
        </w:rPr>
        <w:t>- буксировочный трос</w:t>
      </w:r>
    </w:p>
    <w:p w:rsidR="00C457B6" w:rsidRDefault="00C457B6">
      <w:pPr>
        <w:pStyle w:val="normal"/>
        <w:pBdr>
          <w:top w:val="nil"/>
          <w:left w:val="nil"/>
          <w:bottom w:val="nil"/>
          <w:right w:val="nil"/>
          <w:between w:val="nil"/>
        </w:pBdr>
        <w:spacing w:before="53"/>
        <w:ind w:right="10"/>
        <w:jc w:val="both"/>
        <w:rPr>
          <w:rFonts w:ascii="Arial" w:eastAsia="Arial" w:hAnsi="Arial" w:cs="Arial"/>
          <w:color w:val="000000"/>
          <w:sz w:val="24"/>
          <w:szCs w:val="24"/>
        </w:rPr>
      </w:pPr>
    </w:p>
    <w:p w:rsidR="00C457B6" w:rsidRDefault="0066630C">
      <w:pPr>
        <w:pStyle w:val="normal"/>
        <w:pBdr>
          <w:top w:val="nil"/>
          <w:left w:val="nil"/>
          <w:bottom w:val="nil"/>
          <w:right w:val="nil"/>
          <w:between w:val="nil"/>
        </w:pBdr>
        <w:rPr>
          <w:rFonts w:ascii="Verdana" w:eastAsia="Verdana" w:hAnsi="Verdana" w:cs="Verdana"/>
          <w:color w:val="000000"/>
        </w:rPr>
      </w:pPr>
      <w:r>
        <w:rPr>
          <w:rFonts w:ascii="Verdana" w:eastAsia="Verdana" w:hAnsi="Verdana" w:cs="Verdana"/>
          <w:b/>
          <w:color w:val="000000"/>
          <w:sz w:val="24"/>
          <w:szCs w:val="24"/>
          <w:highlight w:val="white"/>
        </w:rPr>
        <w:t>Запрещается</w:t>
      </w:r>
      <w:proofErr w:type="gramStart"/>
      <w:r>
        <w:rPr>
          <w:rFonts w:ascii="Verdana" w:eastAsia="Verdana" w:hAnsi="Verdana" w:cs="Verdana"/>
          <w:b/>
          <w:color w:val="000000"/>
          <w:sz w:val="24"/>
          <w:szCs w:val="24"/>
          <w:highlight w:val="white"/>
        </w:rPr>
        <w:t xml:space="preserve"> :</w:t>
      </w:r>
      <w:proofErr w:type="gramEnd"/>
      <w:r>
        <w:rPr>
          <w:rFonts w:ascii="Verdana" w:eastAsia="Verdana" w:hAnsi="Verdana" w:cs="Verdana"/>
          <w:color w:val="000000"/>
          <w:highlight w:val="white"/>
        </w:rPr>
        <w:t xml:space="preserve"> </w:t>
      </w:r>
    </w:p>
    <w:p w:rsidR="00513F88" w:rsidRDefault="00513F88">
      <w:pPr>
        <w:pStyle w:val="normal"/>
        <w:pBdr>
          <w:top w:val="nil"/>
          <w:left w:val="nil"/>
          <w:bottom w:val="nil"/>
          <w:right w:val="nil"/>
          <w:between w:val="nil"/>
        </w:pBdr>
        <w:rPr>
          <w:color w:val="000000"/>
          <w:sz w:val="24"/>
          <w:szCs w:val="24"/>
        </w:rPr>
      </w:pPr>
    </w:p>
    <w:p w:rsidR="00C457B6" w:rsidRPr="00E034FB" w:rsidRDefault="0066630C">
      <w:pPr>
        <w:pStyle w:val="normal"/>
        <w:pBdr>
          <w:top w:val="nil"/>
          <w:left w:val="nil"/>
          <w:bottom w:val="nil"/>
          <w:right w:val="nil"/>
          <w:between w:val="nil"/>
        </w:pBdr>
        <w:rPr>
          <w:color w:val="000000"/>
          <w:sz w:val="24"/>
          <w:szCs w:val="24"/>
        </w:rPr>
      </w:pPr>
      <w:r w:rsidRPr="00513F88">
        <w:rPr>
          <w:rFonts w:eastAsia="Verdana"/>
          <w:color w:val="000000"/>
          <w:sz w:val="24"/>
          <w:szCs w:val="24"/>
          <w:highlight w:val="white"/>
        </w:rPr>
        <w:t>Передвижение по сельскохозяйственным угодьям. Зафиксированное нарушени</w:t>
      </w:r>
      <w:proofErr w:type="gramStart"/>
      <w:r w:rsidRPr="00513F88">
        <w:rPr>
          <w:rFonts w:eastAsia="Verdana"/>
          <w:color w:val="000000"/>
          <w:sz w:val="24"/>
          <w:szCs w:val="24"/>
          <w:highlight w:val="white"/>
        </w:rPr>
        <w:t>е-</w:t>
      </w:r>
      <w:proofErr w:type="gramEnd"/>
      <w:r w:rsidRPr="00513F88">
        <w:rPr>
          <w:rFonts w:eastAsia="Verdana"/>
          <w:color w:val="000000"/>
          <w:sz w:val="24"/>
          <w:szCs w:val="24"/>
          <w:highlight w:val="white"/>
        </w:rPr>
        <w:t xml:space="preserve"> </w:t>
      </w:r>
      <w:r w:rsidR="00E034FB">
        <w:rPr>
          <w:rFonts w:eastAsia="Verdana"/>
          <w:color w:val="000000"/>
          <w:sz w:val="24"/>
          <w:szCs w:val="24"/>
          <w:highlight w:val="white"/>
        </w:rPr>
        <w:t>дисквалификация из соревнования</w:t>
      </w:r>
      <w:r w:rsidR="00E034FB">
        <w:rPr>
          <w:rFonts w:eastAsia="Verdana"/>
          <w:color w:val="000000"/>
          <w:sz w:val="24"/>
          <w:szCs w:val="24"/>
        </w:rPr>
        <w:t>, штраф 10 000 руб.</w:t>
      </w:r>
    </w:p>
    <w:p w:rsidR="00C457B6" w:rsidRPr="00513F88" w:rsidRDefault="0066630C">
      <w:pPr>
        <w:pStyle w:val="normal"/>
        <w:pBdr>
          <w:top w:val="nil"/>
          <w:left w:val="nil"/>
          <w:bottom w:val="nil"/>
          <w:right w:val="nil"/>
          <w:between w:val="nil"/>
        </w:pBdr>
        <w:rPr>
          <w:color w:val="000000"/>
          <w:sz w:val="24"/>
          <w:szCs w:val="24"/>
        </w:rPr>
      </w:pPr>
      <w:r w:rsidRPr="00513F88">
        <w:rPr>
          <w:rFonts w:eastAsia="Verdana"/>
          <w:color w:val="000000"/>
          <w:sz w:val="24"/>
          <w:szCs w:val="24"/>
          <w:highlight w:val="white"/>
        </w:rPr>
        <w:t>Оставлять или закапывать в местах стоянок любые виды мусора. Участники обязаны самостоятельно утилизировать собственный мусор в специально оборудованных для этой цели местах.</w:t>
      </w:r>
      <w:r w:rsidRPr="00513F88">
        <w:rPr>
          <w:rFonts w:eastAsia="Verdana"/>
          <w:color w:val="000000"/>
          <w:sz w:val="24"/>
          <w:szCs w:val="24"/>
        </w:rPr>
        <w:t> </w:t>
      </w:r>
    </w:p>
    <w:p w:rsidR="00C457B6" w:rsidRPr="00513F88" w:rsidRDefault="0066630C">
      <w:pPr>
        <w:pStyle w:val="normal"/>
        <w:pBdr>
          <w:top w:val="nil"/>
          <w:left w:val="nil"/>
          <w:bottom w:val="nil"/>
          <w:right w:val="nil"/>
          <w:between w:val="nil"/>
        </w:pBdr>
        <w:rPr>
          <w:color w:val="000000"/>
          <w:sz w:val="24"/>
          <w:szCs w:val="24"/>
        </w:rPr>
      </w:pPr>
      <w:r w:rsidRPr="00513F88">
        <w:rPr>
          <w:rFonts w:eastAsia="Verdana"/>
          <w:color w:val="000000"/>
          <w:sz w:val="24"/>
          <w:szCs w:val="24"/>
          <w:highlight w:val="white"/>
        </w:rPr>
        <w:t>Мыть любые транспортные средства в реках и водоемах в радиусе 300 м от мест стоянок и населенных пунктов. При мытье транспортного</w:t>
      </w:r>
      <w:r w:rsidRPr="00513F88">
        <w:rPr>
          <w:rFonts w:eastAsia="Verdana"/>
          <w:color w:val="000000"/>
          <w:sz w:val="24"/>
          <w:szCs w:val="24"/>
        </w:rPr>
        <w:t> </w:t>
      </w:r>
      <w:r w:rsidRPr="00513F88">
        <w:rPr>
          <w:rFonts w:eastAsia="Verdana"/>
          <w:color w:val="000000"/>
          <w:sz w:val="24"/>
          <w:szCs w:val="24"/>
          <w:highlight w:val="white"/>
        </w:rPr>
        <w:t>средства участникам запрещается подъезжать к водоемам ближе, чем на 50 м. </w:t>
      </w:r>
    </w:p>
    <w:p w:rsidR="00C457B6" w:rsidRPr="00513F88" w:rsidRDefault="0066630C">
      <w:pPr>
        <w:pStyle w:val="normal"/>
        <w:pBdr>
          <w:top w:val="nil"/>
          <w:left w:val="nil"/>
          <w:bottom w:val="nil"/>
          <w:right w:val="nil"/>
          <w:between w:val="nil"/>
        </w:pBdr>
        <w:rPr>
          <w:color w:val="000000"/>
          <w:sz w:val="24"/>
          <w:szCs w:val="24"/>
        </w:rPr>
      </w:pPr>
      <w:r w:rsidRPr="00513F88">
        <w:rPr>
          <w:rFonts w:eastAsia="Verdana"/>
          <w:color w:val="000000"/>
          <w:sz w:val="24"/>
          <w:szCs w:val="24"/>
          <w:highlight w:val="white"/>
        </w:rPr>
        <w:t>Сливать нефтепродукты и технические жидкости на землю и в водоемы, а</w:t>
      </w:r>
      <w:r w:rsidRPr="00513F88">
        <w:rPr>
          <w:rFonts w:eastAsia="Verdana"/>
          <w:color w:val="000000"/>
          <w:sz w:val="24"/>
          <w:szCs w:val="24"/>
        </w:rPr>
        <w:t> </w:t>
      </w:r>
      <w:r w:rsidRPr="00513F88">
        <w:rPr>
          <w:rFonts w:eastAsia="Verdana"/>
          <w:color w:val="000000"/>
          <w:sz w:val="24"/>
          <w:szCs w:val="24"/>
          <w:highlight w:val="white"/>
        </w:rPr>
        <w:t>также оставлять после себя следы ремонта. Замененные запчасти,</w:t>
      </w:r>
      <w:r w:rsidRPr="00513F88">
        <w:rPr>
          <w:rFonts w:eastAsia="Verdana"/>
          <w:color w:val="000000"/>
          <w:sz w:val="24"/>
          <w:szCs w:val="24"/>
        </w:rPr>
        <w:t> </w:t>
      </w:r>
      <w:r w:rsidRPr="00513F88">
        <w:rPr>
          <w:rFonts w:eastAsia="Verdana"/>
          <w:color w:val="000000"/>
          <w:sz w:val="24"/>
          <w:szCs w:val="24"/>
          <w:highlight w:val="white"/>
        </w:rPr>
        <w:t>колеса и аккумуляторы надлежит забирать с собой. Невыполнение этого требования </w:t>
      </w:r>
      <w:proofErr w:type="spellStart"/>
      <w:r w:rsidRPr="00513F88">
        <w:rPr>
          <w:rFonts w:eastAsia="Verdana"/>
          <w:color w:val="000000"/>
          <w:sz w:val="24"/>
          <w:szCs w:val="24"/>
          <w:highlight w:val="white"/>
        </w:rPr>
        <w:t>пенализируе</w:t>
      </w:r>
      <w:r w:rsidR="00E034FB">
        <w:rPr>
          <w:rFonts w:eastAsia="Verdana"/>
          <w:color w:val="000000"/>
          <w:sz w:val="24"/>
          <w:szCs w:val="24"/>
          <w:highlight w:val="white"/>
        </w:rPr>
        <w:t>тся</w:t>
      </w:r>
      <w:proofErr w:type="spellEnd"/>
      <w:r w:rsidR="00E034FB">
        <w:rPr>
          <w:rFonts w:eastAsia="Verdana"/>
          <w:color w:val="000000"/>
          <w:sz w:val="24"/>
          <w:szCs w:val="24"/>
          <w:highlight w:val="white"/>
        </w:rPr>
        <w:t xml:space="preserve"> исключением из соревнования</w:t>
      </w:r>
      <w:r w:rsidR="00E034FB">
        <w:rPr>
          <w:rFonts w:eastAsia="Verdana"/>
          <w:color w:val="000000"/>
          <w:sz w:val="24"/>
          <w:szCs w:val="24"/>
        </w:rPr>
        <w:t>,</w:t>
      </w:r>
      <w:r w:rsidR="00E034FB" w:rsidRPr="00E034FB">
        <w:rPr>
          <w:rFonts w:eastAsia="Verdana"/>
          <w:color w:val="000000"/>
          <w:sz w:val="24"/>
          <w:szCs w:val="24"/>
        </w:rPr>
        <w:t xml:space="preserve"> </w:t>
      </w:r>
      <w:r w:rsidR="00E034FB">
        <w:rPr>
          <w:rFonts w:eastAsia="Verdana"/>
          <w:color w:val="000000"/>
          <w:sz w:val="24"/>
          <w:szCs w:val="24"/>
        </w:rPr>
        <w:t>штраф 10 000 руб.</w:t>
      </w:r>
    </w:p>
    <w:p w:rsidR="00C457B6" w:rsidRDefault="0066630C">
      <w:pPr>
        <w:pStyle w:val="normal"/>
        <w:pBdr>
          <w:top w:val="nil"/>
          <w:left w:val="nil"/>
          <w:bottom w:val="nil"/>
          <w:right w:val="nil"/>
          <w:between w:val="nil"/>
        </w:pBdr>
        <w:rPr>
          <w:rFonts w:eastAsia="Verdana"/>
          <w:color w:val="000000"/>
          <w:sz w:val="24"/>
          <w:szCs w:val="24"/>
        </w:rPr>
      </w:pPr>
      <w:proofErr w:type="spellStart"/>
      <w:r w:rsidRPr="00513F88">
        <w:rPr>
          <w:rFonts w:eastAsia="Verdana"/>
          <w:color w:val="000000"/>
          <w:sz w:val="24"/>
          <w:szCs w:val="24"/>
          <w:highlight w:val="white"/>
        </w:rPr>
        <w:t>Лебедиться</w:t>
      </w:r>
      <w:proofErr w:type="spellEnd"/>
      <w:r w:rsidRPr="00513F88">
        <w:rPr>
          <w:rFonts w:eastAsia="Verdana"/>
          <w:color w:val="000000"/>
          <w:sz w:val="24"/>
          <w:szCs w:val="24"/>
          <w:highlight w:val="white"/>
        </w:rPr>
        <w:t xml:space="preserve"> за дерево без использования защитного плоского стропа (ремня шириной не менее 60 мм, исключающего повреждение коры дерева), независимо от того, является ли дерево, за которое </w:t>
      </w:r>
      <w:proofErr w:type="spellStart"/>
      <w:r w:rsidRPr="00513F88">
        <w:rPr>
          <w:rFonts w:eastAsia="Verdana"/>
          <w:color w:val="000000"/>
          <w:sz w:val="24"/>
          <w:szCs w:val="24"/>
          <w:highlight w:val="white"/>
        </w:rPr>
        <w:t>винчуются</w:t>
      </w:r>
      <w:proofErr w:type="spellEnd"/>
      <w:r w:rsidRPr="00513F88">
        <w:rPr>
          <w:rFonts w:eastAsia="Verdana"/>
          <w:color w:val="000000"/>
          <w:sz w:val="24"/>
          <w:szCs w:val="24"/>
          <w:highlight w:val="white"/>
        </w:rPr>
        <w:t>, живым или мертвым. Так же запрещен любой другой контакт троса лебедки с деревом без использования защитного материала, не допускающего</w:t>
      </w:r>
      <w:r w:rsidRPr="00513F88">
        <w:rPr>
          <w:rFonts w:eastAsia="Verdana"/>
          <w:color w:val="000000"/>
          <w:sz w:val="24"/>
          <w:szCs w:val="24"/>
        </w:rPr>
        <w:t> </w:t>
      </w:r>
      <w:r w:rsidRPr="00513F88">
        <w:rPr>
          <w:rFonts w:eastAsia="Verdana"/>
          <w:color w:val="000000"/>
          <w:sz w:val="24"/>
          <w:szCs w:val="24"/>
          <w:highlight w:val="white"/>
        </w:rPr>
        <w:t xml:space="preserve">повреждения дерева. </w:t>
      </w:r>
      <w:proofErr w:type="spellStart"/>
      <w:r w:rsidRPr="00513F88">
        <w:rPr>
          <w:rFonts w:eastAsia="Verdana"/>
          <w:color w:val="000000"/>
          <w:sz w:val="24"/>
          <w:szCs w:val="24"/>
          <w:highlight w:val="white"/>
        </w:rPr>
        <w:t>Пенализация</w:t>
      </w:r>
      <w:proofErr w:type="spellEnd"/>
      <w:r w:rsidRPr="00513F88">
        <w:rPr>
          <w:rFonts w:eastAsia="Verdana"/>
          <w:color w:val="000000"/>
          <w:sz w:val="24"/>
          <w:szCs w:val="24"/>
          <w:highlight w:val="white"/>
        </w:rPr>
        <w:t xml:space="preserve"> за нарушение данного </w:t>
      </w:r>
      <w:proofErr w:type="spellStart"/>
      <w:r w:rsidRPr="00513F88">
        <w:rPr>
          <w:rFonts w:eastAsia="Verdana"/>
          <w:color w:val="000000"/>
          <w:sz w:val="24"/>
          <w:szCs w:val="24"/>
          <w:highlight w:val="white"/>
        </w:rPr>
        <w:t>требования</w:t>
      </w:r>
      <w:proofErr w:type="gramStart"/>
      <w:r w:rsidRPr="00513F88">
        <w:rPr>
          <w:rFonts w:eastAsia="Verdana"/>
          <w:color w:val="000000"/>
          <w:sz w:val="24"/>
          <w:szCs w:val="24"/>
          <w:highlight w:val="white"/>
        </w:rPr>
        <w:t>:п</w:t>
      </w:r>
      <w:proofErr w:type="gramEnd"/>
      <w:r w:rsidRPr="00513F88">
        <w:rPr>
          <w:rFonts w:eastAsia="Verdana"/>
          <w:color w:val="000000"/>
          <w:sz w:val="24"/>
          <w:szCs w:val="24"/>
          <w:highlight w:val="white"/>
        </w:rPr>
        <w:t>ервое</w:t>
      </w:r>
      <w:proofErr w:type="spellEnd"/>
      <w:r w:rsidRPr="00513F88">
        <w:rPr>
          <w:rFonts w:eastAsia="Verdana"/>
          <w:color w:val="000000"/>
          <w:sz w:val="24"/>
          <w:szCs w:val="24"/>
          <w:highlight w:val="white"/>
        </w:rPr>
        <w:t xml:space="preserve"> нарушение –1000 руб. второе нарушение – исключен</w:t>
      </w:r>
      <w:r w:rsidR="00E034FB">
        <w:rPr>
          <w:rFonts w:eastAsia="Verdana"/>
          <w:color w:val="000000"/>
          <w:sz w:val="24"/>
          <w:szCs w:val="24"/>
          <w:highlight w:val="white"/>
        </w:rPr>
        <w:t>ие из соревнования решением КСК</w:t>
      </w:r>
      <w:r w:rsidR="00E034FB">
        <w:rPr>
          <w:rFonts w:eastAsia="Verdana"/>
          <w:color w:val="000000"/>
          <w:sz w:val="24"/>
          <w:szCs w:val="24"/>
        </w:rPr>
        <w:t>,</w:t>
      </w:r>
    </w:p>
    <w:p w:rsidR="00E034FB" w:rsidRDefault="00E034FB">
      <w:pPr>
        <w:pStyle w:val="normal"/>
        <w:pBdr>
          <w:top w:val="nil"/>
          <w:left w:val="nil"/>
          <w:bottom w:val="nil"/>
          <w:right w:val="nil"/>
          <w:between w:val="nil"/>
        </w:pBdr>
        <w:rPr>
          <w:rFonts w:eastAsia="Verdana"/>
          <w:color w:val="000000"/>
          <w:sz w:val="24"/>
          <w:szCs w:val="24"/>
        </w:rPr>
      </w:pPr>
      <w:r>
        <w:rPr>
          <w:rFonts w:eastAsia="Verdana"/>
          <w:color w:val="000000"/>
          <w:sz w:val="24"/>
          <w:szCs w:val="24"/>
        </w:rPr>
        <w:t>штраф 10 000 руб.</w:t>
      </w:r>
    </w:p>
    <w:p w:rsidR="00C457B6" w:rsidRPr="00513F88" w:rsidRDefault="0066630C">
      <w:pPr>
        <w:pStyle w:val="normal"/>
        <w:pBdr>
          <w:top w:val="nil"/>
          <w:left w:val="nil"/>
          <w:bottom w:val="nil"/>
          <w:right w:val="nil"/>
          <w:between w:val="nil"/>
        </w:pBdr>
        <w:rPr>
          <w:color w:val="000000"/>
          <w:sz w:val="24"/>
          <w:szCs w:val="24"/>
        </w:rPr>
      </w:pPr>
      <w:r w:rsidRPr="00513F88">
        <w:rPr>
          <w:rFonts w:eastAsia="Verdana"/>
          <w:color w:val="000000"/>
          <w:sz w:val="24"/>
          <w:szCs w:val="24"/>
          <w:highlight w:val="white"/>
        </w:rPr>
        <w:t xml:space="preserve">Валка живых деревьев. </w:t>
      </w:r>
      <w:proofErr w:type="spellStart"/>
      <w:r w:rsidRPr="00513F88">
        <w:rPr>
          <w:rFonts w:eastAsia="Verdana"/>
          <w:color w:val="000000"/>
          <w:sz w:val="24"/>
          <w:szCs w:val="24"/>
          <w:highlight w:val="white"/>
        </w:rPr>
        <w:t>Пенализация</w:t>
      </w:r>
      <w:proofErr w:type="spellEnd"/>
      <w:r w:rsidRPr="00513F88">
        <w:rPr>
          <w:rFonts w:eastAsia="Verdana"/>
          <w:color w:val="000000"/>
          <w:sz w:val="24"/>
          <w:szCs w:val="24"/>
          <w:highlight w:val="white"/>
        </w:rPr>
        <w:t xml:space="preserve"> за нарушение данного требования: первое нарушение –1000 руб. второе нарушение – исключение из соревнования решением КСК.</w:t>
      </w:r>
    </w:p>
    <w:p w:rsidR="00C457B6" w:rsidRPr="00513F88" w:rsidRDefault="0066630C">
      <w:pPr>
        <w:pStyle w:val="normal"/>
        <w:pBdr>
          <w:top w:val="nil"/>
          <w:left w:val="nil"/>
          <w:bottom w:val="nil"/>
          <w:right w:val="nil"/>
          <w:between w:val="nil"/>
        </w:pBdr>
        <w:rPr>
          <w:color w:val="000000"/>
          <w:sz w:val="24"/>
          <w:szCs w:val="24"/>
        </w:rPr>
      </w:pPr>
      <w:r w:rsidRPr="00513F88">
        <w:rPr>
          <w:rFonts w:eastAsia="Verdana"/>
          <w:color w:val="000000"/>
          <w:sz w:val="24"/>
          <w:szCs w:val="24"/>
          <w:highlight w:val="white"/>
        </w:rPr>
        <w:t>Управлять автомобилем в нетрезвом состоянии в лагере участников, судейском лагере, трассе соревнования – дисквалификация из соревнования решением КСК.</w:t>
      </w:r>
    </w:p>
    <w:p w:rsidR="00C457B6" w:rsidRPr="00513F88" w:rsidRDefault="0066630C">
      <w:pPr>
        <w:pStyle w:val="normal"/>
        <w:pBdr>
          <w:top w:val="nil"/>
          <w:left w:val="nil"/>
          <w:bottom w:val="nil"/>
          <w:right w:val="nil"/>
          <w:between w:val="nil"/>
        </w:pBdr>
        <w:rPr>
          <w:rFonts w:eastAsia="Verdana"/>
          <w:b/>
          <w:color w:val="000000"/>
          <w:sz w:val="24"/>
          <w:szCs w:val="24"/>
        </w:rPr>
      </w:pPr>
      <w:r w:rsidRPr="00513F88">
        <w:rPr>
          <w:rFonts w:eastAsia="Verdana"/>
          <w:color w:val="000000"/>
          <w:sz w:val="24"/>
          <w:szCs w:val="24"/>
          <w:highlight w:val="white"/>
        </w:rPr>
        <w:lastRenderedPageBreak/>
        <w:t xml:space="preserve">Организаторы и судьи </w:t>
      </w:r>
      <w:r w:rsidRPr="00513F88">
        <w:rPr>
          <w:rFonts w:eastAsia="Verdana"/>
          <w:b/>
          <w:color w:val="000000"/>
          <w:sz w:val="24"/>
          <w:szCs w:val="24"/>
          <w:highlight w:val="white"/>
        </w:rPr>
        <w:t>не несут</w:t>
      </w:r>
      <w:r w:rsidRPr="00513F88">
        <w:rPr>
          <w:rFonts w:eastAsia="Verdana"/>
          <w:color w:val="000000"/>
          <w:sz w:val="24"/>
          <w:szCs w:val="24"/>
          <w:highlight w:val="white"/>
        </w:rPr>
        <w:t xml:space="preserve"> никакой ответственности за ущерб, нанесенный Участникам, членам экипажей, третьим лицам</w:t>
      </w:r>
      <w:r w:rsidRPr="00513F88">
        <w:rPr>
          <w:rFonts w:eastAsia="Verdana"/>
          <w:color w:val="000000"/>
          <w:sz w:val="24"/>
          <w:szCs w:val="24"/>
        </w:rPr>
        <w:t> </w:t>
      </w:r>
      <w:r w:rsidRPr="00513F88">
        <w:rPr>
          <w:rFonts w:eastAsia="Verdana"/>
          <w:color w:val="000000"/>
          <w:sz w:val="24"/>
          <w:szCs w:val="24"/>
          <w:highlight w:val="white"/>
        </w:rPr>
        <w:t>и их имуществу на всем протяжении соревнования. Вся ответственность возлагается</w:t>
      </w:r>
      <w:r w:rsidRPr="00513F88">
        <w:rPr>
          <w:rFonts w:eastAsia="Verdana"/>
          <w:color w:val="000000"/>
          <w:sz w:val="24"/>
          <w:szCs w:val="24"/>
        </w:rPr>
        <w:t> </w:t>
      </w:r>
      <w:r w:rsidRPr="00513F88">
        <w:rPr>
          <w:rFonts w:eastAsia="Verdana"/>
          <w:color w:val="000000"/>
          <w:sz w:val="24"/>
          <w:szCs w:val="24"/>
          <w:highlight w:val="white"/>
        </w:rPr>
        <w:t>на непосредственных виновников.</w:t>
      </w:r>
      <w:r w:rsidRPr="00513F88">
        <w:rPr>
          <w:rFonts w:eastAsia="Verdana"/>
          <w:color w:val="000000"/>
          <w:sz w:val="24"/>
          <w:szCs w:val="24"/>
        </w:rPr>
        <w:t> </w:t>
      </w:r>
      <w:r w:rsidRPr="00513F88">
        <w:rPr>
          <w:rFonts w:eastAsia="Verdana"/>
          <w:color w:val="000000"/>
          <w:sz w:val="24"/>
          <w:szCs w:val="24"/>
        </w:rPr>
        <w:br/>
      </w:r>
      <w:r w:rsidRPr="00513F88">
        <w:rPr>
          <w:rFonts w:eastAsia="Verdana"/>
          <w:color w:val="000000"/>
          <w:sz w:val="24"/>
          <w:szCs w:val="24"/>
          <w:highlight w:val="white"/>
        </w:rPr>
        <w:t>Участники, нарушающие природоохранное законодательство и причиняющие вред окружающей</w:t>
      </w:r>
      <w:r w:rsidRPr="00513F88">
        <w:rPr>
          <w:rFonts w:eastAsia="Verdana"/>
          <w:color w:val="000000"/>
          <w:sz w:val="24"/>
          <w:szCs w:val="24"/>
        </w:rPr>
        <w:t> </w:t>
      </w:r>
      <w:r w:rsidRPr="00513F88">
        <w:rPr>
          <w:rFonts w:eastAsia="Verdana"/>
          <w:color w:val="000000"/>
          <w:sz w:val="24"/>
          <w:szCs w:val="24"/>
          <w:highlight w:val="white"/>
        </w:rPr>
        <w:t>природной среде и здоровью человека, нарушающие правила</w:t>
      </w:r>
      <w:r w:rsidRPr="00513F88">
        <w:rPr>
          <w:rFonts w:eastAsia="Verdana"/>
          <w:color w:val="000000"/>
          <w:sz w:val="24"/>
          <w:szCs w:val="24"/>
        </w:rPr>
        <w:t> </w:t>
      </w:r>
      <w:r w:rsidRPr="00513F88">
        <w:rPr>
          <w:rFonts w:eastAsia="Verdana"/>
          <w:color w:val="000000"/>
          <w:sz w:val="24"/>
          <w:szCs w:val="24"/>
          <w:highlight w:val="white"/>
        </w:rPr>
        <w:t>пребывания на территории базового лагеря, несут дисциплинарную,</w:t>
      </w:r>
      <w:r w:rsidRPr="00513F88">
        <w:rPr>
          <w:rFonts w:eastAsia="Verdana"/>
          <w:color w:val="000000"/>
          <w:sz w:val="24"/>
          <w:szCs w:val="24"/>
        </w:rPr>
        <w:t> </w:t>
      </w:r>
      <w:r w:rsidRPr="00513F88">
        <w:rPr>
          <w:rFonts w:eastAsia="Verdana"/>
          <w:color w:val="000000"/>
          <w:sz w:val="24"/>
          <w:szCs w:val="24"/>
          <w:highlight w:val="white"/>
        </w:rPr>
        <w:t>административную или уголовную ответственность в соответствии с</w:t>
      </w:r>
      <w:r w:rsidRPr="00513F88">
        <w:rPr>
          <w:rFonts w:eastAsia="Verdana"/>
          <w:color w:val="000000"/>
          <w:sz w:val="24"/>
          <w:szCs w:val="24"/>
        </w:rPr>
        <w:t> </w:t>
      </w:r>
      <w:r w:rsidRPr="00513F88">
        <w:rPr>
          <w:rFonts w:eastAsia="Verdana"/>
          <w:color w:val="000000"/>
          <w:sz w:val="24"/>
          <w:szCs w:val="24"/>
          <w:highlight w:val="white"/>
        </w:rPr>
        <w:t>Законодательством Российской Федерации.</w:t>
      </w:r>
      <w:r w:rsidRPr="00513F88">
        <w:rPr>
          <w:rFonts w:eastAsia="Verdana"/>
          <w:color w:val="000000"/>
          <w:sz w:val="24"/>
          <w:szCs w:val="24"/>
        </w:rPr>
        <w:t> </w:t>
      </w:r>
      <w:r w:rsidRPr="00513F88">
        <w:rPr>
          <w:rFonts w:eastAsia="Verdana"/>
          <w:color w:val="000000"/>
          <w:sz w:val="24"/>
          <w:szCs w:val="24"/>
        </w:rPr>
        <w:br/>
      </w:r>
      <w:r w:rsidRPr="00513F88">
        <w:rPr>
          <w:rFonts w:eastAsia="Verdana"/>
          <w:color w:val="000000"/>
          <w:sz w:val="24"/>
          <w:szCs w:val="24"/>
          <w:highlight w:val="white"/>
        </w:rPr>
        <w:t>Участники и Организаторы соревнований обязаны соблюдать правила утилизации мусора.</w:t>
      </w:r>
      <w:r w:rsidRPr="00513F88">
        <w:rPr>
          <w:rFonts w:eastAsia="Verdana"/>
          <w:color w:val="000000"/>
          <w:sz w:val="24"/>
          <w:szCs w:val="24"/>
        </w:rPr>
        <w:t> </w:t>
      </w:r>
      <w:r w:rsidRPr="00513F88">
        <w:rPr>
          <w:rFonts w:eastAsia="Verdana"/>
          <w:color w:val="000000"/>
          <w:sz w:val="24"/>
          <w:szCs w:val="24"/>
        </w:rPr>
        <w:br/>
      </w:r>
    </w:p>
    <w:p w:rsidR="00C457B6" w:rsidRDefault="00C457B6">
      <w:pPr>
        <w:pStyle w:val="normal"/>
        <w:pBdr>
          <w:top w:val="nil"/>
          <w:left w:val="nil"/>
          <w:bottom w:val="nil"/>
          <w:right w:val="nil"/>
          <w:between w:val="nil"/>
        </w:pBdr>
        <w:jc w:val="center"/>
        <w:rPr>
          <w:rFonts w:ascii="Verdana" w:eastAsia="Verdana" w:hAnsi="Verdana" w:cs="Verdana"/>
          <w:b/>
          <w:color w:val="000000"/>
          <w:sz w:val="24"/>
          <w:szCs w:val="24"/>
        </w:rPr>
      </w:pPr>
    </w:p>
    <w:p w:rsidR="00C457B6" w:rsidRDefault="00C457B6">
      <w:pPr>
        <w:pStyle w:val="normal"/>
        <w:pBdr>
          <w:top w:val="nil"/>
          <w:left w:val="nil"/>
          <w:bottom w:val="nil"/>
          <w:right w:val="nil"/>
          <w:between w:val="nil"/>
        </w:pBdr>
        <w:jc w:val="center"/>
        <w:rPr>
          <w:rFonts w:ascii="Verdana" w:eastAsia="Verdana" w:hAnsi="Verdana" w:cs="Verdana"/>
          <w:b/>
          <w:color w:val="000000"/>
          <w:sz w:val="24"/>
          <w:szCs w:val="24"/>
        </w:rPr>
      </w:pPr>
    </w:p>
    <w:p w:rsidR="00BE1E44" w:rsidRDefault="00BE1E44">
      <w:pPr>
        <w:pStyle w:val="normal"/>
        <w:pBdr>
          <w:top w:val="nil"/>
          <w:left w:val="nil"/>
          <w:bottom w:val="nil"/>
          <w:right w:val="nil"/>
          <w:between w:val="nil"/>
        </w:pBdr>
        <w:jc w:val="center"/>
        <w:rPr>
          <w:rFonts w:ascii="Verdana" w:eastAsia="Verdana" w:hAnsi="Verdana" w:cs="Verdana"/>
          <w:b/>
          <w:color w:val="000000"/>
          <w:sz w:val="24"/>
          <w:szCs w:val="24"/>
        </w:rPr>
      </w:pPr>
    </w:p>
    <w:p w:rsidR="00BE1E44" w:rsidRDefault="00BE1E44">
      <w:pPr>
        <w:pStyle w:val="normal"/>
        <w:pBdr>
          <w:top w:val="nil"/>
          <w:left w:val="nil"/>
          <w:bottom w:val="nil"/>
          <w:right w:val="nil"/>
          <w:between w:val="nil"/>
        </w:pBdr>
        <w:jc w:val="center"/>
        <w:rPr>
          <w:rFonts w:ascii="Verdana" w:eastAsia="Verdana" w:hAnsi="Verdana" w:cs="Verdana"/>
          <w:b/>
          <w:color w:val="000000"/>
          <w:sz w:val="24"/>
          <w:szCs w:val="24"/>
        </w:rPr>
      </w:pPr>
    </w:p>
    <w:p w:rsidR="00C457B6" w:rsidRDefault="0066630C">
      <w:pPr>
        <w:pStyle w:val="normal"/>
        <w:pBdr>
          <w:top w:val="nil"/>
          <w:left w:val="nil"/>
          <w:bottom w:val="nil"/>
          <w:right w:val="nil"/>
          <w:between w:val="nil"/>
        </w:pBdr>
        <w:jc w:val="center"/>
        <w:rPr>
          <w:rFonts w:ascii="Arial" w:eastAsia="Arial" w:hAnsi="Arial" w:cs="Arial"/>
          <w:color w:val="000000"/>
          <w:sz w:val="24"/>
          <w:szCs w:val="24"/>
        </w:rPr>
      </w:pPr>
      <w:r>
        <w:rPr>
          <w:rFonts w:ascii="Verdana" w:eastAsia="Verdana" w:hAnsi="Verdana" w:cs="Verdana"/>
          <w:b/>
          <w:color w:val="000000"/>
          <w:sz w:val="24"/>
          <w:szCs w:val="24"/>
        </w:rPr>
        <w:t>5.ЗАЯВКИ И ВЗНОСЫ</w:t>
      </w:r>
    </w:p>
    <w:p w:rsidR="00C457B6" w:rsidRPr="00513F88" w:rsidRDefault="0066630C">
      <w:pPr>
        <w:pStyle w:val="normal"/>
        <w:pBdr>
          <w:top w:val="nil"/>
          <w:left w:val="nil"/>
          <w:bottom w:val="nil"/>
          <w:right w:val="nil"/>
          <w:between w:val="nil"/>
        </w:pBdr>
        <w:tabs>
          <w:tab w:val="left" w:pos="540"/>
        </w:tabs>
        <w:spacing w:before="240"/>
        <w:rPr>
          <w:rFonts w:eastAsia="Arial"/>
          <w:color w:val="000000"/>
          <w:sz w:val="24"/>
          <w:szCs w:val="24"/>
        </w:rPr>
      </w:pPr>
      <w:r w:rsidRPr="00513F88">
        <w:rPr>
          <w:rFonts w:eastAsia="Verdana"/>
          <w:color w:val="000000"/>
          <w:sz w:val="24"/>
          <w:szCs w:val="24"/>
        </w:rPr>
        <w:t>5.1  Подача заявок</w:t>
      </w:r>
    </w:p>
    <w:p w:rsidR="00C457B6" w:rsidRPr="00513F88" w:rsidRDefault="0066630C">
      <w:pPr>
        <w:pStyle w:val="normal"/>
        <w:pBdr>
          <w:top w:val="nil"/>
          <w:left w:val="nil"/>
          <w:bottom w:val="nil"/>
          <w:right w:val="nil"/>
          <w:between w:val="nil"/>
        </w:pBdr>
        <w:spacing w:before="58"/>
        <w:ind w:left="10" w:right="10" w:firstLine="699"/>
        <w:jc w:val="both"/>
        <w:rPr>
          <w:rFonts w:eastAsia="Arial"/>
          <w:color w:val="000000"/>
          <w:sz w:val="24"/>
          <w:szCs w:val="24"/>
        </w:rPr>
      </w:pPr>
      <w:r w:rsidRPr="00513F88">
        <w:rPr>
          <w:rFonts w:eastAsia="Verdana"/>
          <w:color w:val="000000"/>
          <w:sz w:val="24"/>
          <w:szCs w:val="24"/>
        </w:rPr>
        <w:t xml:space="preserve">Желающие принять участие в </w:t>
      </w:r>
      <w:proofErr w:type="spellStart"/>
      <w:r w:rsidRPr="00513F88">
        <w:rPr>
          <w:rFonts w:eastAsia="Verdana"/>
          <w:color w:val="000000"/>
          <w:sz w:val="24"/>
          <w:szCs w:val="24"/>
        </w:rPr>
        <w:t>трофи-</w:t>
      </w:r>
      <w:r w:rsidR="00E034FB">
        <w:rPr>
          <w:rFonts w:eastAsia="Verdana"/>
          <w:color w:val="000000"/>
          <w:sz w:val="24"/>
          <w:szCs w:val="24"/>
        </w:rPr>
        <w:t>рейде</w:t>
      </w:r>
      <w:proofErr w:type="spellEnd"/>
      <w:r w:rsidRPr="00513F88">
        <w:rPr>
          <w:rFonts w:eastAsia="Verdana"/>
          <w:color w:val="000000"/>
          <w:sz w:val="24"/>
          <w:szCs w:val="24"/>
        </w:rPr>
        <w:t xml:space="preserve"> «</w:t>
      </w:r>
      <w:proofErr w:type="spellStart"/>
      <w:r w:rsidR="00E034FB">
        <w:rPr>
          <w:rFonts w:eastAsia="Verdana"/>
          <w:color w:val="000000"/>
          <w:sz w:val="24"/>
          <w:szCs w:val="24"/>
        </w:rPr>
        <w:t>Талицкий</w:t>
      </w:r>
      <w:proofErr w:type="spellEnd"/>
      <w:r w:rsidR="00E034FB">
        <w:rPr>
          <w:rFonts w:eastAsia="Verdana"/>
          <w:color w:val="000000"/>
          <w:sz w:val="24"/>
          <w:szCs w:val="24"/>
        </w:rPr>
        <w:t xml:space="preserve"> Рубеж</w:t>
      </w:r>
      <w:r w:rsidRPr="00513F88">
        <w:rPr>
          <w:rFonts w:eastAsia="Verdana"/>
          <w:color w:val="000000"/>
          <w:sz w:val="24"/>
          <w:szCs w:val="24"/>
        </w:rPr>
        <w:t xml:space="preserve">-2022» должны отправить в адрес Организатора, заполненную должным образом форму Заявки в сроки, указанные в Программе соревнований. Заявочная форма публикуется </w:t>
      </w:r>
      <w:r w:rsidR="00E034FB">
        <w:rPr>
          <w:rFonts w:eastAsia="Verdana"/>
          <w:color w:val="000000"/>
          <w:sz w:val="24"/>
          <w:szCs w:val="24"/>
        </w:rPr>
        <w:t>в группе</w:t>
      </w:r>
      <w:r w:rsidRPr="00513F88">
        <w:rPr>
          <w:rFonts w:eastAsia="Verdana"/>
          <w:color w:val="000000"/>
          <w:sz w:val="24"/>
          <w:szCs w:val="24"/>
        </w:rPr>
        <w:t>. Если заявка направлена по электронной почте, ее оригинал должен быть предоставлен в секретариат  во время административных проверок.  Поставив свои подписи на официальном бланке Заявочной формы, все члены экипажа, указанные в Заявке, подчиняются положениям настоящего Регламента, требованиям организаторов, а также ПДД, действующим на территории Российской Федерации. Организатор оставляет за собой право отказать  в приеме Заявки без объяснения причин.</w:t>
      </w:r>
    </w:p>
    <w:p w:rsidR="00C457B6" w:rsidRPr="00513F88" w:rsidRDefault="0066630C">
      <w:pPr>
        <w:pStyle w:val="normal"/>
        <w:pBdr>
          <w:top w:val="nil"/>
          <w:left w:val="nil"/>
          <w:bottom w:val="nil"/>
          <w:right w:val="nil"/>
          <w:between w:val="nil"/>
        </w:pBdr>
        <w:spacing w:before="60" w:after="60"/>
        <w:ind w:firstLine="709"/>
        <w:rPr>
          <w:rFonts w:eastAsia="Arial"/>
          <w:color w:val="000000"/>
          <w:sz w:val="24"/>
          <w:szCs w:val="24"/>
        </w:rPr>
      </w:pPr>
      <w:r w:rsidRPr="00513F88">
        <w:rPr>
          <w:rFonts w:eastAsia="Verdana"/>
          <w:color w:val="000000"/>
          <w:sz w:val="24"/>
          <w:szCs w:val="24"/>
        </w:rPr>
        <w:br/>
      </w:r>
    </w:p>
    <w:p w:rsidR="00C457B6" w:rsidRPr="00513F88" w:rsidRDefault="0066630C">
      <w:pPr>
        <w:pStyle w:val="normal"/>
        <w:pBdr>
          <w:top w:val="nil"/>
          <w:left w:val="nil"/>
          <w:bottom w:val="nil"/>
          <w:right w:val="nil"/>
          <w:between w:val="nil"/>
        </w:pBdr>
        <w:tabs>
          <w:tab w:val="left" w:pos="540"/>
        </w:tabs>
        <w:jc w:val="both"/>
        <w:rPr>
          <w:rFonts w:eastAsia="Verdana"/>
          <w:color w:val="000000"/>
          <w:sz w:val="24"/>
          <w:szCs w:val="24"/>
        </w:rPr>
      </w:pPr>
      <w:r w:rsidRPr="00513F88">
        <w:rPr>
          <w:rFonts w:eastAsia="Verdana"/>
          <w:color w:val="000000"/>
          <w:sz w:val="24"/>
          <w:szCs w:val="24"/>
        </w:rPr>
        <w:t>5.2 Заявочные взносы:</w:t>
      </w:r>
    </w:p>
    <w:p w:rsidR="00C457B6" w:rsidRPr="00513F88" w:rsidRDefault="0066630C">
      <w:pPr>
        <w:pStyle w:val="normal"/>
        <w:numPr>
          <w:ilvl w:val="0"/>
          <w:numId w:val="1"/>
        </w:numPr>
        <w:pBdr>
          <w:top w:val="nil"/>
          <w:left w:val="nil"/>
          <w:bottom w:val="nil"/>
          <w:right w:val="nil"/>
          <w:between w:val="nil"/>
        </w:pBdr>
        <w:jc w:val="both"/>
        <w:rPr>
          <w:color w:val="000000"/>
          <w:sz w:val="24"/>
          <w:szCs w:val="24"/>
        </w:rPr>
      </w:pPr>
      <w:r w:rsidRPr="00513F88">
        <w:rPr>
          <w:rFonts w:eastAsia="Verdana"/>
          <w:color w:val="000000"/>
          <w:sz w:val="24"/>
          <w:szCs w:val="24"/>
        </w:rPr>
        <w:t>Для всех автомобильных категорий и категории ATV</w:t>
      </w:r>
      <w:r w:rsidR="00E034FB">
        <w:rPr>
          <w:rFonts w:eastAsia="Verdana"/>
          <w:color w:val="000000"/>
          <w:sz w:val="24"/>
          <w:szCs w:val="24"/>
        </w:rPr>
        <w:t>-</w:t>
      </w:r>
      <w:r w:rsidR="00E034FB">
        <w:rPr>
          <w:rFonts w:eastAsia="Verdana"/>
          <w:b/>
          <w:color w:val="000000"/>
          <w:sz w:val="24"/>
          <w:szCs w:val="24"/>
        </w:rPr>
        <w:t>2</w:t>
      </w:r>
      <w:r w:rsidRPr="00513F88">
        <w:rPr>
          <w:rFonts w:eastAsia="Verdana"/>
          <w:b/>
          <w:color w:val="000000"/>
          <w:sz w:val="24"/>
          <w:szCs w:val="24"/>
        </w:rPr>
        <w:t>500 рублей</w:t>
      </w:r>
      <w:r w:rsidRPr="00513F88">
        <w:rPr>
          <w:rFonts w:eastAsia="Verdana"/>
          <w:color w:val="000000"/>
          <w:sz w:val="24"/>
          <w:szCs w:val="24"/>
        </w:rPr>
        <w:t xml:space="preserve"> с экипажа при оплате взноса до </w:t>
      </w:r>
      <w:r w:rsidR="003D6721">
        <w:rPr>
          <w:rFonts w:eastAsia="Verdana"/>
          <w:color w:val="000000"/>
          <w:sz w:val="24"/>
          <w:szCs w:val="24"/>
        </w:rPr>
        <w:t xml:space="preserve">22 июля </w:t>
      </w:r>
      <w:r w:rsidRPr="00513F88">
        <w:rPr>
          <w:rFonts w:eastAsia="Verdana"/>
          <w:color w:val="000000"/>
          <w:sz w:val="24"/>
          <w:szCs w:val="24"/>
        </w:rPr>
        <w:t xml:space="preserve">2022г включительно. </w:t>
      </w:r>
      <w:r w:rsidR="003D6721">
        <w:rPr>
          <w:rFonts w:eastAsia="Verdana"/>
          <w:b/>
          <w:color w:val="000000"/>
          <w:sz w:val="24"/>
          <w:szCs w:val="24"/>
        </w:rPr>
        <w:t>35</w:t>
      </w:r>
      <w:r w:rsidRPr="00513F88">
        <w:rPr>
          <w:rFonts w:eastAsia="Verdana"/>
          <w:b/>
          <w:color w:val="000000"/>
          <w:sz w:val="24"/>
          <w:szCs w:val="24"/>
        </w:rPr>
        <w:t>00 рублей</w:t>
      </w:r>
      <w:r w:rsidRPr="00513F88">
        <w:rPr>
          <w:rFonts w:eastAsia="Verdana"/>
          <w:color w:val="000000"/>
          <w:sz w:val="24"/>
          <w:szCs w:val="24"/>
        </w:rPr>
        <w:t xml:space="preserve"> после </w:t>
      </w:r>
      <w:r w:rsidR="003D6721">
        <w:rPr>
          <w:rFonts w:eastAsia="Verdana"/>
          <w:color w:val="000000"/>
          <w:sz w:val="24"/>
          <w:szCs w:val="24"/>
        </w:rPr>
        <w:t xml:space="preserve">22июля </w:t>
      </w:r>
      <w:r w:rsidRPr="00513F88">
        <w:rPr>
          <w:rFonts w:eastAsia="Verdana"/>
          <w:color w:val="000000"/>
          <w:sz w:val="24"/>
          <w:szCs w:val="24"/>
        </w:rPr>
        <w:t>2022 и при оплате в лагере.</w:t>
      </w:r>
    </w:p>
    <w:p w:rsidR="00C457B6" w:rsidRPr="00513F88" w:rsidRDefault="00C457B6">
      <w:pPr>
        <w:pStyle w:val="normal"/>
        <w:pBdr>
          <w:top w:val="nil"/>
          <w:left w:val="nil"/>
          <w:bottom w:val="nil"/>
          <w:right w:val="nil"/>
          <w:between w:val="nil"/>
        </w:pBdr>
        <w:jc w:val="both"/>
        <w:rPr>
          <w:rFonts w:eastAsia="Verdana"/>
          <w:color w:val="000000"/>
          <w:sz w:val="24"/>
          <w:szCs w:val="24"/>
        </w:rPr>
      </w:pPr>
    </w:p>
    <w:p w:rsidR="00C457B6" w:rsidRPr="00513F88" w:rsidRDefault="0066630C">
      <w:pPr>
        <w:pStyle w:val="normal"/>
        <w:pBdr>
          <w:top w:val="nil"/>
          <w:left w:val="nil"/>
          <w:bottom w:val="nil"/>
          <w:right w:val="nil"/>
          <w:between w:val="nil"/>
        </w:pBdr>
        <w:jc w:val="both"/>
        <w:rPr>
          <w:rFonts w:eastAsia="Verdana"/>
          <w:color w:val="000000"/>
          <w:sz w:val="24"/>
          <w:szCs w:val="24"/>
        </w:rPr>
      </w:pPr>
      <w:r w:rsidRPr="00513F88">
        <w:rPr>
          <w:rFonts w:eastAsia="Verdana"/>
          <w:color w:val="000000"/>
          <w:sz w:val="24"/>
          <w:szCs w:val="24"/>
        </w:rPr>
        <w:t xml:space="preserve">Для </w:t>
      </w:r>
      <w:proofErr w:type="gramStart"/>
      <w:r w:rsidRPr="00513F88">
        <w:rPr>
          <w:rFonts w:eastAsia="Verdana"/>
          <w:color w:val="000000"/>
          <w:sz w:val="24"/>
          <w:szCs w:val="24"/>
        </w:rPr>
        <w:t>экипажей</w:t>
      </w:r>
      <w:proofErr w:type="gramEnd"/>
      <w:r w:rsidRPr="00513F88">
        <w:rPr>
          <w:rFonts w:eastAsia="Verdana"/>
          <w:color w:val="000000"/>
          <w:sz w:val="24"/>
          <w:szCs w:val="24"/>
        </w:rPr>
        <w:t xml:space="preserve"> в составе которых 1 участник женского пола, скидка 50% от стартового взноса</w:t>
      </w:r>
      <w:r w:rsidR="00E034FB">
        <w:rPr>
          <w:rFonts w:eastAsia="Verdana"/>
          <w:color w:val="000000"/>
          <w:sz w:val="24"/>
          <w:szCs w:val="24"/>
        </w:rPr>
        <w:t>.</w:t>
      </w:r>
    </w:p>
    <w:p w:rsidR="00C457B6" w:rsidRPr="00513F88" w:rsidRDefault="0066630C">
      <w:pPr>
        <w:pStyle w:val="normal"/>
        <w:pBdr>
          <w:top w:val="nil"/>
          <w:left w:val="nil"/>
          <w:bottom w:val="nil"/>
          <w:right w:val="nil"/>
          <w:between w:val="nil"/>
        </w:pBdr>
        <w:jc w:val="both"/>
        <w:rPr>
          <w:rFonts w:eastAsia="Verdana"/>
          <w:color w:val="000000"/>
          <w:sz w:val="24"/>
          <w:szCs w:val="24"/>
        </w:rPr>
      </w:pPr>
      <w:r w:rsidRPr="00513F88">
        <w:rPr>
          <w:rFonts w:eastAsia="Verdana"/>
          <w:color w:val="000000"/>
          <w:sz w:val="24"/>
          <w:szCs w:val="24"/>
        </w:rPr>
        <w:t xml:space="preserve">Для </w:t>
      </w:r>
      <w:proofErr w:type="gramStart"/>
      <w:r w:rsidRPr="00513F88">
        <w:rPr>
          <w:rFonts w:eastAsia="Verdana"/>
          <w:color w:val="000000"/>
          <w:sz w:val="24"/>
          <w:szCs w:val="24"/>
        </w:rPr>
        <w:t>экипажей</w:t>
      </w:r>
      <w:proofErr w:type="gramEnd"/>
      <w:r w:rsidRPr="00513F88">
        <w:rPr>
          <w:rFonts w:eastAsia="Verdana"/>
          <w:color w:val="000000"/>
          <w:sz w:val="24"/>
          <w:szCs w:val="24"/>
        </w:rPr>
        <w:t xml:space="preserve"> в которых оба участника женского пола, скидка 99,9% от стартового взноса.</w:t>
      </w:r>
    </w:p>
    <w:p w:rsidR="00C457B6" w:rsidRPr="00513F88" w:rsidRDefault="00C457B6">
      <w:pPr>
        <w:pStyle w:val="normal"/>
        <w:pBdr>
          <w:top w:val="nil"/>
          <w:left w:val="nil"/>
          <w:bottom w:val="nil"/>
          <w:right w:val="nil"/>
          <w:between w:val="nil"/>
        </w:pBdr>
        <w:jc w:val="both"/>
        <w:rPr>
          <w:rFonts w:eastAsia="Verdana"/>
          <w:color w:val="000000"/>
          <w:sz w:val="24"/>
          <w:szCs w:val="24"/>
        </w:rPr>
      </w:pPr>
    </w:p>
    <w:p w:rsidR="003D6721" w:rsidRDefault="0066630C">
      <w:pPr>
        <w:pStyle w:val="normal"/>
        <w:pBdr>
          <w:top w:val="nil"/>
          <w:left w:val="nil"/>
          <w:bottom w:val="nil"/>
          <w:right w:val="nil"/>
          <w:between w:val="nil"/>
        </w:pBdr>
        <w:jc w:val="both"/>
        <w:rPr>
          <w:rFonts w:eastAsia="Verdana"/>
          <w:color w:val="000000"/>
          <w:sz w:val="24"/>
          <w:szCs w:val="24"/>
        </w:rPr>
      </w:pPr>
      <w:r w:rsidRPr="00513F88">
        <w:rPr>
          <w:rFonts w:eastAsia="Verdana"/>
          <w:color w:val="000000"/>
          <w:sz w:val="24"/>
          <w:szCs w:val="24"/>
        </w:rPr>
        <w:t xml:space="preserve">Оплата взносов производиться в </w:t>
      </w:r>
      <w:r w:rsidR="003D6721">
        <w:rPr>
          <w:rFonts w:eastAsia="Verdana"/>
          <w:color w:val="000000"/>
          <w:sz w:val="24"/>
          <w:szCs w:val="24"/>
        </w:rPr>
        <w:t xml:space="preserve">день </w:t>
      </w:r>
      <w:proofErr w:type="spellStart"/>
      <w:r w:rsidR="003D6721">
        <w:rPr>
          <w:rFonts w:eastAsia="Verdana"/>
          <w:color w:val="000000"/>
          <w:sz w:val="24"/>
          <w:szCs w:val="24"/>
        </w:rPr>
        <w:t>соревнования</w:t>
      </w:r>
      <w:proofErr w:type="gramStart"/>
      <w:r w:rsidR="003D6721">
        <w:rPr>
          <w:rFonts w:eastAsia="Verdana"/>
          <w:color w:val="000000"/>
          <w:sz w:val="24"/>
          <w:szCs w:val="24"/>
        </w:rPr>
        <w:t>,р</w:t>
      </w:r>
      <w:proofErr w:type="gramEnd"/>
      <w:r w:rsidR="003D6721">
        <w:rPr>
          <w:rFonts w:eastAsia="Verdana"/>
          <w:color w:val="000000"/>
          <w:sz w:val="24"/>
          <w:szCs w:val="24"/>
        </w:rPr>
        <w:t>азмер</w:t>
      </w:r>
      <w:proofErr w:type="spellEnd"/>
      <w:r w:rsidR="003D6721">
        <w:rPr>
          <w:rFonts w:eastAsia="Verdana"/>
          <w:color w:val="000000"/>
          <w:sz w:val="24"/>
          <w:szCs w:val="24"/>
        </w:rPr>
        <w:t xml:space="preserve"> взносов зависит от даты подачи заявки.</w:t>
      </w:r>
    </w:p>
    <w:p w:rsidR="00C457B6" w:rsidRPr="00513F88" w:rsidRDefault="0066630C">
      <w:pPr>
        <w:pStyle w:val="normal"/>
        <w:pBdr>
          <w:top w:val="nil"/>
          <w:left w:val="nil"/>
          <w:bottom w:val="nil"/>
          <w:right w:val="nil"/>
          <w:between w:val="nil"/>
        </w:pBdr>
        <w:tabs>
          <w:tab w:val="left" w:pos="540"/>
        </w:tabs>
        <w:spacing w:before="235"/>
        <w:rPr>
          <w:rFonts w:eastAsia="Verdana"/>
          <w:color w:val="000000"/>
          <w:sz w:val="24"/>
          <w:szCs w:val="24"/>
        </w:rPr>
      </w:pPr>
      <w:r w:rsidRPr="00513F88">
        <w:rPr>
          <w:rFonts w:eastAsia="Verdana"/>
          <w:color w:val="000000"/>
          <w:sz w:val="24"/>
          <w:szCs w:val="24"/>
        </w:rPr>
        <w:t>5.3 Возмещения</w:t>
      </w:r>
    </w:p>
    <w:p w:rsidR="00C457B6" w:rsidRPr="00513F88" w:rsidRDefault="0066630C">
      <w:pPr>
        <w:pStyle w:val="normal"/>
        <w:pBdr>
          <w:top w:val="nil"/>
          <w:left w:val="nil"/>
          <w:bottom w:val="nil"/>
          <w:right w:val="nil"/>
          <w:between w:val="nil"/>
        </w:pBdr>
        <w:ind w:left="5"/>
        <w:rPr>
          <w:rFonts w:eastAsia="Verdana"/>
          <w:color w:val="000000"/>
          <w:sz w:val="24"/>
          <w:szCs w:val="24"/>
        </w:rPr>
      </w:pPr>
      <w:r w:rsidRPr="00513F88">
        <w:rPr>
          <w:rFonts w:eastAsia="Verdana"/>
          <w:color w:val="000000"/>
          <w:sz w:val="24"/>
          <w:szCs w:val="24"/>
        </w:rPr>
        <w:t>Заявочные взносы возвращаются полностью:</w:t>
      </w:r>
    </w:p>
    <w:p w:rsidR="00C457B6" w:rsidRPr="00513F88" w:rsidRDefault="0066630C">
      <w:pPr>
        <w:pStyle w:val="normal"/>
        <w:pBdr>
          <w:top w:val="nil"/>
          <w:left w:val="nil"/>
          <w:bottom w:val="nil"/>
          <w:right w:val="nil"/>
          <w:between w:val="nil"/>
        </w:pBdr>
        <w:tabs>
          <w:tab w:val="left" w:pos="283"/>
        </w:tabs>
        <w:ind w:left="5"/>
        <w:rPr>
          <w:rFonts w:eastAsia="Verdana"/>
          <w:color w:val="000000"/>
          <w:sz w:val="24"/>
          <w:szCs w:val="24"/>
        </w:rPr>
      </w:pPr>
      <w:r w:rsidRPr="00513F88">
        <w:rPr>
          <w:rFonts w:eastAsia="Verdana"/>
          <w:color w:val="000000"/>
          <w:sz w:val="24"/>
          <w:szCs w:val="24"/>
        </w:rPr>
        <w:t>Участникам, чьи заявки отклонены.</w:t>
      </w:r>
    </w:p>
    <w:p w:rsidR="00C457B6" w:rsidRPr="00513F88" w:rsidRDefault="0066630C">
      <w:pPr>
        <w:pStyle w:val="normal"/>
        <w:pBdr>
          <w:top w:val="nil"/>
          <w:left w:val="nil"/>
          <w:bottom w:val="nil"/>
          <w:right w:val="nil"/>
          <w:between w:val="nil"/>
        </w:pBdr>
        <w:tabs>
          <w:tab w:val="left" w:pos="283"/>
        </w:tabs>
        <w:ind w:left="5"/>
        <w:rPr>
          <w:rFonts w:eastAsia="Verdana"/>
          <w:color w:val="000000"/>
          <w:sz w:val="24"/>
          <w:szCs w:val="24"/>
        </w:rPr>
      </w:pPr>
      <w:r w:rsidRPr="00513F88">
        <w:rPr>
          <w:rFonts w:eastAsia="Verdana"/>
          <w:color w:val="000000"/>
          <w:sz w:val="24"/>
          <w:szCs w:val="24"/>
        </w:rPr>
        <w:t xml:space="preserve">При отмене соревнований по </w:t>
      </w:r>
      <w:proofErr w:type="gramStart"/>
      <w:r w:rsidRPr="00513F88">
        <w:rPr>
          <w:rFonts w:eastAsia="Verdana"/>
          <w:color w:val="000000"/>
          <w:sz w:val="24"/>
          <w:szCs w:val="24"/>
        </w:rPr>
        <w:t>причине</w:t>
      </w:r>
      <w:proofErr w:type="gramEnd"/>
      <w:r w:rsidRPr="00513F88">
        <w:rPr>
          <w:rFonts w:eastAsia="Verdana"/>
          <w:color w:val="000000"/>
          <w:sz w:val="24"/>
          <w:szCs w:val="24"/>
        </w:rPr>
        <w:t xml:space="preserve"> не зависящей от организаторов.</w:t>
      </w:r>
    </w:p>
    <w:p w:rsidR="00C457B6" w:rsidRPr="00513F88" w:rsidRDefault="00C457B6">
      <w:pPr>
        <w:pStyle w:val="normal"/>
        <w:pBdr>
          <w:top w:val="nil"/>
          <w:left w:val="nil"/>
          <w:bottom w:val="nil"/>
          <w:right w:val="nil"/>
          <w:between w:val="nil"/>
        </w:pBdr>
        <w:rPr>
          <w:rFonts w:eastAsia="Verdana"/>
          <w:b/>
          <w:color w:val="000000"/>
          <w:sz w:val="24"/>
          <w:szCs w:val="24"/>
        </w:rPr>
      </w:pPr>
    </w:p>
    <w:p w:rsidR="00C457B6" w:rsidRPr="00513F88" w:rsidRDefault="00C457B6">
      <w:pPr>
        <w:pStyle w:val="normal"/>
        <w:pBdr>
          <w:top w:val="nil"/>
          <w:left w:val="nil"/>
          <w:bottom w:val="nil"/>
          <w:right w:val="nil"/>
          <w:between w:val="nil"/>
        </w:pBdr>
        <w:jc w:val="center"/>
        <w:rPr>
          <w:rFonts w:eastAsia="Verdana"/>
          <w:b/>
          <w:color w:val="000000"/>
          <w:sz w:val="24"/>
          <w:szCs w:val="24"/>
        </w:rPr>
      </w:pPr>
    </w:p>
    <w:p w:rsidR="00C457B6" w:rsidRPr="00513F88" w:rsidRDefault="00C457B6">
      <w:pPr>
        <w:pStyle w:val="normal"/>
        <w:pBdr>
          <w:top w:val="nil"/>
          <w:left w:val="nil"/>
          <w:bottom w:val="nil"/>
          <w:right w:val="nil"/>
          <w:between w:val="nil"/>
        </w:pBdr>
        <w:jc w:val="center"/>
        <w:rPr>
          <w:rFonts w:eastAsia="Verdana"/>
          <w:b/>
          <w:color w:val="000000"/>
          <w:sz w:val="24"/>
          <w:szCs w:val="24"/>
        </w:rPr>
      </w:pPr>
    </w:p>
    <w:p w:rsidR="00C457B6" w:rsidRDefault="0066630C">
      <w:pPr>
        <w:pStyle w:val="normal"/>
        <w:pBdr>
          <w:top w:val="nil"/>
          <w:left w:val="nil"/>
          <w:bottom w:val="nil"/>
          <w:right w:val="nil"/>
          <w:between w:val="nil"/>
        </w:pBdr>
        <w:jc w:val="center"/>
        <w:rPr>
          <w:rFonts w:ascii="Arial" w:eastAsia="Arial" w:hAnsi="Arial" w:cs="Arial"/>
          <w:color w:val="000000"/>
          <w:sz w:val="24"/>
          <w:szCs w:val="24"/>
        </w:rPr>
      </w:pPr>
      <w:r>
        <w:rPr>
          <w:rFonts w:ascii="Verdana" w:eastAsia="Verdana" w:hAnsi="Verdana" w:cs="Verdana"/>
          <w:b/>
          <w:color w:val="000000"/>
          <w:sz w:val="24"/>
          <w:szCs w:val="24"/>
        </w:rPr>
        <w:t>6.ЗАЧЕТНЫЕ КАТЕГОРИИ</w:t>
      </w:r>
    </w:p>
    <w:p w:rsidR="00C457B6" w:rsidRDefault="00C457B6">
      <w:pPr>
        <w:pStyle w:val="normal"/>
        <w:pBdr>
          <w:top w:val="nil"/>
          <w:left w:val="nil"/>
          <w:bottom w:val="nil"/>
          <w:right w:val="nil"/>
          <w:between w:val="nil"/>
        </w:pBdr>
        <w:spacing w:before="72"/>
        <w:ind w:left="5"/>
        <w:rPr>
          <w:rFonts w:ascii="Arial" w:eastAsia="Arial" w:hAnsi="Arial" w:cs="Arial"/>
          <w:color w:val="000000"/>
          <w:sz w:val="24"/>
          <w:szCs w:val="24"/>
        </w:rPr>
      </w:pPr>
    </w:p>
    <w:tbl>
      <w:tblPr>
        <w:tblStyle w:val="a7"/>
        <w:tblW w:w="9599" w:type="dxa"/>
        <w:tblInd w:w="0" w:type="dxa"/>
        <w:tblLayout w:type="fixed"/>
        <w:tblLook w:val="0000"/>
      </w:tblPr>
      <w:tblGrid>
        <w:gridCol w:w="1960"/>
        <w:gridCol w:w="7639"/>
      </w:tblGrid>
      <w:tr w:rsidR="00C457B6">
        <w:trPr>
          <w:trHeight w:val="284"/>
        </w:trPr>
        <w:tc>
          <w:tcPr>
            <w:tcW w:w="1960" w:type="dxa"/>
            <w:tcBorders>
              <w:top w:val="single" w:sz="4" w:space="0" w:color="000000"/>
              <w:left w:val="single" w:sz="4" w:space="0" w:color="000000"/>
              <w:bottom w:val="single" w:sz="4" w:space="0" w:color="000000"/>
            </w:tcBorders>
            <w:vAlign w:val="center"/>
          </w:tcPr>
          <w:p w:rsidR="00C457B6" w:rsidRDefault="0066630C" w:rsidP="003D6721">
            <w:pPr>
              <w:pStyle w:val="normal"/>
              <w:pBdr>
                <w:top w:val="nil"/>
                <w:left w:val="nil"/>
                <w:bottom w:val="nil"/>
                <w:right w:val="nil"/>
                <w:between w:val="nil"/>
              </w:pBdr>
              <w:jc w:val="center"/>
              <w:rPr>
                <w:rFonts w:ascii="Verdana" w:eastAsia="Verdana" w:hAnsi="Verdana" w:cs="Verdana"/>
                <w:color w:val="000000"/>
                <w:sz w:val="18"/>
                <w:szCs w:val="18"/>
                <w:highlight w:val="white"/>
              </w:rPr>
            </w:pPr>
            <w:proofErr w:type="spellStart"/>
            <w:proofErr w:type="gramStart"/>
            <w:r>
              <w:rPr>
                <w:rFonts w:ascii="Verdana" w:eastAsia="Verdana" w:hAnsi="Verdana" w:cs="Verdana"/>
                <w:b/>
                <w:color w:val="000000"/>
                <w:sz w:val="22"/>
                <w:szCs w:val="22"/>
                <w:highlight w:val="white"/>
              </w:rPr>
              <w:t>T</w:t>
            </w:r>
            <w:proofErr w:type="gramEnd"/>
            <w:r>
              <w:rPr>
                <w:rFonts w:ascii="Verdana" w:eastAsia="Verdana" w:hAnsi="Verdana" w:cs="Verdana"/>
                <w:b/>
                <w:color w:val="000000"/>
                <w:sz w:val="22"/>
                <w:szCs w:val="22"/>
                <w:highlight w:val="white"/>
              </w:rPr>
              <w:t>уризм</w:t>
            </w:r>
            <w:proofErr w:type="spellEnd"/>
            <w:r>
              <w:rPr>
                <w:rFonts w:ascii="Verdana" w:eastAsia="Verdana" w:hAnsi="Verdana" w:cs="Verdana"/>
                <w:b/>
                <w:color w:val="000000"/>
                <w:sz w:val="18"/>
                <w:szCs w:val="18"/>
                <w:highlight w:val="white"/>
              </w:rPr>
              <w:t xml:space="preserve">            </w:t>
            </w:r>
          </w:p>
        </w:tc>
        <w:tc>
          <w:tcPr>
            <w:tcW w:w="7639" w:type="dxa"/>
            <w:tcBorders>
              <w:top w:val="single" w:sz="4" w:space="0" w:color="000000"/>
              <w:left w:val="single" w:sz="4" w:space="0" w:color="000000"/>
              <w:bottom w:val="single" w:sz="4" w:space="0" w:color="000000"/>
              <w:right w:val="single" w:sz="4" w:space="0" w:color="000000"/>
            </w:tcBorders>
            <w:vAlign w:val="center"/>
          </w:tcPr>
          <w:p w:rsidR="00C457B6" w:rsidRDefault="0066630C">
            <w:pPr>
              <w:pStyle w:val="normal"/>
              <w:pBdr>
                <w:top w:val="nil"/>
                <w:left w:val="nil"/>
                <w:bottom w:val="nil"/>
                <w:right w:val="nil"/>
                <w:between w:val="nil"/>
              </w:pBdr>
              <w:jc w:val="both"/>
              <w:rPr>
                <w:color w:val="000000"/>
                <w:sz w:val="22"/>
                <w:szCs w:val="22"/>
              </w:rPr>
            </w:pPr>
            <w:r>
              <w:rPr>
                <w:color w:val="000000"/>
                <w:sz w:val="22"/>
                <w:szCs w:val="22"/>
                <w:highlight w:val="white"/>
              </w:rPr>
              <w:t>Любые легковые автомобили с колёсной формулой 4х4,выпускающиеся серийно, стоящие на учёте в ГИБДД. Технические параметры и внешний вид  должны</w:t>
            </w:r>
            <w:r>
              <w:rPr>
                <w:color w:val="000000"/>
                <w:sz w:val="22"/>
                <w:szCs w:val="22"/>
              </w:rPr>
              <w:t> </w:t>
            </w:r>
            <w:r>
              <w:rPr>
                <w:color w:val="000000"/>
                <w:sz w:val="22"/>
                <w:szCs w:val="22"/>
                <w:highlight w:val="white"/>
              </w:rPr>
              <w:t>соответствовать  выпускаемым заводом изготовителе</w:t>
            </w:r>
            <w:r w:rsidR="00304B98">
              <w:rPr>
                <w:color w:val="000000"/>
                <w:sz w:val="22"/>
                <w:szCs w:val="22"/>
                <w:highlight w:val="white"/>
              </w:rPr>
              <w:t>м автомобилями их </w:t>
            </w:r>
            <w:proofErr w:type="spellStart"/>
            <w:r w:rsidR="00304B98">
              <w:rPr>
                <w:color w:val="000000"/>
                <w:sz w:val="22"/>
                <w:szCs w:val="22"/>
                <w:highlight w:val="white"/>
              </w:rPr>
              <w:t>модификациям</w:t>
            </w:r>
            <w:proofErr w:type="gramStart"/>
            <w:r w:rsidR="00304B98">
              <w:rPr>
                <w:color w:val="000000"/>
                <w:sz w:val="22"/>
                <w:szCs w:val="22"/>
                <w:highlight w:val="white"/>
              </w:rPr>
              <w:t>.</w:t>
            </w:r>
            <w:r>
              <w:rPr>
                <w:color w:val="000000"/>
                <w:sz w:val="22"/>
                <w:szCs w:val="22"/>
                <w:highlight w:val="white"/>
              </w:rPr>
              <w:t>М</w:t>
            </w:r>
            <w:proofErr w:type="gramEnd"/>
            <w:r>
              <w:rPr>
                <w:color w:val="000000"/>
                <w:sz w:val="22"/>
                <w:szCs w:val="22"/>
                <w:highlight w:val="white"/>
              </w:rPr>
              <w:t>аксимальный</w:t>
            </w:r>
            <w:proofErr w:type="spellEnd"/>
            <w:r>
              <w:rPr>
                <w:color w:val="000000"/>
                <w:sz w:val="22"/>
                <w:szCs w:val="22"/>
                <w:highlight w:val="white"/>
              </w:rPr>
              <w:t xml:space="preserve"> размер колес ограничивается 32 дюймами </w:t>
            </w:r>
            <w:r>
              <w:rPr>
                <w:color w:val="000000"/>
                <w:sz w:val="22"/>
                <w:szCs w:val="22"/>
                <w:highlight w:val="white"/>
              </w:rPr>
              <w:lastRenderedPageBreak/>
              <w:t xml:space="preserve">класса АТ или </w:t>
            </w:r>
            <w:proofErr w:type="spellStart"/>
            <w:r>
              <w:rPr>
                <w:color w:val="000000"/>
                <w:sz w:val="22"/>
                <w:szCs w:val="22"/>
                <w:highlight w:val="white"/>
              </w:rPr>
              <w:t>шоссейка</w:t>
            </w:r>
            <w:proofErr w:type="spellEnd"/>
            <w:r>
              <w:rPr>
                <w:color w:val="000000"/>
                <w:sz w:val="22"/>
                <w:szCs w:val="22"/>
                <w:highlight w:val="white"/>
              </w:rPr>
              <w:t xml:space="preserve">.  </w:t>
            </w:r>
            <w:r>
              <w:rPr>
                <w:rFonts w:ascii="yandex-sans" w:eastAsia="yandex-sans" w:hAnsi="yandex-sans" w:cs="yandex-sans"/>
                <w:color w:val="000000"/>
                <w:sz w:val="23"/>
                <w:szCs w:val="23"/>
              </w:rPr>
              <w:t>Запрещено использование любых средств или устрой</w:t>
            </w:r>
            <w:proofErr w:type="gramStart"/>
            <w:r>
              <w:rPr>
                <w:rFonts w:ascii="yandex-sans" w:eastAsia="yandex-sans" w:hAnsi="yandex-sans" w:cs="yandex-sans"/>
                <w:color w:val="000000"/>
                <w:sz w:val="23"/>
                <w:szCs w:val="23"/>
              </w:rPr>
              <w:t>ств</w:t>
            </w:r>
            <w:r>
              <w:rPr>
                <w:rFonts w:ascii="Calibri" w:eastAsia="Calibri" w:hAnsi="Calibri" w:cs="Calibri"/>
                <w:color w:val="000000"/>
                <w:sz w:val="23"/>
                <w:szCs w:val="23"/>
              </w:rPr>
              <w:t xml:space="preserve"> </w:t>
            </w:r>
            <w:r>
              <w:rPr>
                <w:rFonts w:ascii="yandex-sans" w:eastAsia="yandex-sans" w:hAnsi="yandex-sans" w:cs="yandex-sans"/>
                <w:color w:val="000000"/>
                <w:sz w:val="23"/>
                <w:szCs w:val="23"/>
              </w:rPr>
              <w:t>пр</w:t>
            </w:r>
            <w:proofErr w:type="gramEnd"/>
            <w:r>
              <w:rPr>
                <w:rFonts w:ascii="yandex-sans" w:eastAsia="yandex-sans" w:hAnsi="yandex-sans" w:cs="yandex-sans"/>
                <w:color w:val="000000"/>
                <w:sz w:val="23"/>
                <w:szCs w:val="23"/>
              </w:rPr>
              <w:t>отивоскольжения и самовытаскивания, монтируемых на колеса.</w:t>
            </w:r>
            <w:r>
              <w:rPr>
                <w:rFonts w:ascii="Calibri" w:eastAsia="Calibri" w:hAnsi="Calibri" w:cs="Calibri"/>
                <w:color w:val="000000"/>
                <w:sz w:val="23"/>
                <w:szCs w:val="23"/>
              </w:rPr>
              <w:t xml:space="preserve"> </w:t>
            </w:r>
            <w:r>
              <w:rPr>
                <w:color w:val="000000"/>
                <w:sz w:val="22"/>
                <w:szCs w:val="22"/>
                <w:highlight w:val="white"/>
              </w:rPr>
              <w:t xml:space="preserve">Применение различных видов лебедок, </w:t>
            </w:r>
            <w:proofErr w:type="gramStart"/>
            <w:r>
              <w:rPr>
                <w:color w:val="000000"/>
                <w:sz w:val="22"/>
                <w:szCs w:val="22"/>
                <w:highlight w:val="white"/>
              </w:rPr>
              <w:t>кроме</w:t>
            </w:r>
            <w:proofErr w:type="gramEnd"/>
            <w:r>
              <w:rPr>
                <w:color w:val="000000"/>
                <w:sz w:val="22"/>
                <w:szCs w:val="22"/>
                <w:highlight w:val="white"/>
              </w:rPr>
              <w:t> ручных, запрещено.</w:t>
            </w:r>
            <w:r>
              <w:rPr>
                <w:color w:val="000000"/>
                <w:sz w:val="22"/>
                <w:szCs w:val="22"/>
              </w:rPr>
              <w:t> </w:t>
            </w:r>
          </w:p>
          <w:p w:rsidR="003D6721" w:rsidRDefault="003D6721">
            <w:pPr>
              <w:pStyle w:val="normal"/>
              <w:pBdr>
                <w:top w:val="nil"/>
                <w:left w:val="nil"/>
                <w:bottom w:val="nil"/>
                <w:right w:val="nil"/>
                <w:between w:val="nil"/>
              </w:pBdr>
              <w:jc w:val="both"/>
              <w:rPr>
                <w:color w:val="000000"/>
                <w:sz w:val="22"/>
                <w:szCs w:val="22"/>
              </w:rPr>
            </w:pPr>
            <w:r>
              <w:rPr>
                <w:color w:val="000000"/>
                <w:sz w:val="22"/>
                <w:szCs w:val="22"/>
              </w:rPr>
              <w:t>Разрешен небольшой лифт до 5 см.</w:t>
            </w:r>
          </w:p>
        </w:tc>
      </w:tr>
      <w:tr w:rsidR="00C457B6">
        <w:trPr>
          <w:trHeight w:val="284"/>
        </w:trPr>
        <w:tc>
          <w:tcPr>
            <w:tcW w:w="196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jc w:val="center"/>
              <w:rPr>
                <w:rFonts w:ascii="Verdana" w:eastAsia="Verdana" w:hAnsi="Verdana" w:cs="Verdana"/>
                <w:color w:val="000000"/>
                <w:sz w:val="22"/>
                <w:szCs w:val="22"/>
                <w:highlight w:val="white"/>
              </w:rPr>
            </w:pPr>
            <w:r>
              <w:rPr>
                <w:rFonts w:ascii="Verdana" w:eastAsia="Verdana" w:hAnsi="Verdana" w:cs="Verdana"/>
                <w:b/>
                <w:color w:val="000000"/>
                <w:sz w:val="22"/>
                <w:szCs w:val="22"/>
                <w:highlight w:val="white"/>
              </w:rPr>
              <w:lastRenderedPageBreak/>
              <w:t>ТР-С</w:t>
            </w:r>
          </w:p>
          <w:p w:rsidR="00C457B6" w:rsidRDefault="00C457B6">
            <w:pPr>
              <w:pStyle w:val="normal"/>
              <w:pBdr>
                <w:top w:val="nil"/>
                <w:left w:val="nil"/>
                <w:bottom w:val="nil"/>
                <w:right w:val="nil"/>
                <w:between w:val="nil"/>
              </w:pBdr>
              <w:jc w:val="center"/>
              <w:rPr>
                <w:rFonts w:ascii="Verdana" w:eastAsia="Verdana" w:hAnsi="Verdana" w:cs="Verdana"/>
                <w:color w:val="000000"/>
                <w:sz w:val="18"/>
                <w:szCs w:val="18"/>
                <w:highlight w:val="white"/>
              </w:rPr>
            </w:pPr>
          </w:p>
        </w:tc>
        <w:tc>
          <w:tcPr>
            <w:tcW w:w="7639" w:type="dxa"/>
            <w:tcBorders>
              <w:top w:val="single" w:sz="4" w:space="0" w:color="000000"/>
              <w:left w:val="single" w:sz="4" w:space="0" w:color="000000"/>
              <w:bottom w:val="single" w:sz="4" w:space="0" w:color="000000"/>
              <w:right w:val="single" w:sz="4" w:space="0" w:color="000000"/>
            </w:tcBorders>
            <w:vAlign w:val="center"/>
          </w:tcPr>
          <w:p w:rsidR="00304B98" w:rsidRDefault="00304B98" w:rsidP="00BE1E44">
            <w:pPr>
              <w:rPr>
                <w:color w:val="000000"/>
                <w:sz w:val="24"/>
                <w:szCs w:val="24"/>
                <w:highlight w:val="white"/>
              </w:rPr>
            </w:pPr>
          </w:p>
          <w:p w:rsidR="00BE1E44" w:rsidRPr="00BE1E44" w:rsidRDefault="0066630C" w:rsidP="00BE1E44">
            <w:pPr>
              <w:rPr>
                <w:rFonts w:eastAsia="Calibri"/>
                <w:sz w:val="24"/>
                <w:szCs w:val="24"/>
              </w:rPr>
            </w:pPr>
            <w:r w:rsidRPr="00BE1E44">
              <w:rPr>
                <w:color w:val="000000"/>
                <w:sz w:val="24"/>
                <w:szCs w:val="24"/>
                <w:highlight w:val="white"/>
              </w:rPr>
              <w:t xml:space="preserve"> </w:t>
            </w:r>
            <w:r w:rsidR="00BE1E44" w:rsidRPr="00BE1E44">
              <w:rPr>
                <w:rFonts w:eastAsia="Calibri"/>
                <w:sz w:val="24"/>
                <w:szCs w:val="24"/>
                <w:lang w:val="en-US"/>
              </w:rPr>
              <w:t>C</w:t>
            </w:r>
            <w:proofErr w:type="spellStart"/>
            <w:r w:rsidR="00BE1E44" w:rsidRPr="00BE1E44">
              <w:rPr>
                <w:rFonts w:eastAsia="Calibri"/>
                <w:sz w:val="24"/>
                <w:szCs w:val="24"/>
              </w:rPr>
              <w:t>тандартные</w:t>
            </w:r>
            <w:proofErr w:type="spellEnd"/>
            <w:r w:rsidR="00BE1E44" w:rsidRPr="00BE1E44">
              <w:rPr>
                <w:rFonts w:eastAsia="Calibri"/>
                <w:sz w:val="24"/>
                <w:szCs w:val="24"/>
              </w:rPr>
              <w:t xml:space="preserve">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w:t>
            </w:r>
            <w:r w:rsidR="00BE1E44" w:rsidRPr="00BE1E44">
              <w:rPr>
                <w:sz w:val="24"/>
                <w:szCs w:val="24"/>
              </w:rPr>
              <w:t xml:space="preserve">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при измерении по </w:t>
            </w:r>
            <w:proofErr w:type="gramStart"/>
            <w:r w:rsidR="00BE1E44" w:rsidRPr="00BE1E44">
              <w:rPr>
                <w:sz w:val="24"/>
                <w:szCs w:val="24"/>
              </w:rPr>
              <w:t>прямой линии, проходящей по центру шины и не являющейся вертикальной относительно земли не превышает</w:t>
            </w:r>
            <w:proofErr w:type="gramEnd"/>
            <w:r w:rsidR="00BE1E44" w:rsidRPr="00BE1E44">
              <w:rPr>
                <w:sz w:val="24"/>
                <w:szCs w:val="24"/>
              </w:rPr>
              <w:t xml:space="preserve"> значений указанных в таблице. </w:t>
            </w:r>
          </w:p>
          <w:p w:rsidR="00BE1E44" w:rsidRPr="00BE1E44" w:rsidRDefault="00BE1E44" w:rsidP="00BE1E44">
            <w:pPr>
              <w:autoSpaceDE w:val="0"/>
              <w:autoSpaceDN w:val="0"/>
              <w:adjustRightInd w:val="0"/>
              <w:rPr>
                <w:rFonts w:eastAsia="Calibri"/>
                <w:color w:val="000000"/>
                <w:sz w:val="24"/>
                <w:szCs w:val="24"/>
              </w:rPr>
            </w:pPr>
          </w:p>
          <w:p w:rsidR="00BE1E44" w:rsidRPr="00BE1E44" w:rsidRDefault="00BE1E44" w:rsidP="00BE1E44">
            <w:pPr>
              <w:autoSpaceDE w:val="0"/>
              <w:autoSpaceDN w:val="0"/>
              <w:adjustRightInd w:val="0"/>
              <w:rPr>
                <w:rFonts w:eastAsia="Calibr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6"/>
              <w:gridCol w:w="3707"/>
            </w:tblGrid>
            <w:tr w:rsidR="00BE1E44" w:rsidRPr="00BE1E44" w:rsidTr="00382971">
              <w:trPr>
                <w:trHeight w:val="456"/>
              </w:trPr>
              <w:tc>
                <w:tcPr>
                  <w:tcW w:w="2500" w:type="pct"/>
                  <w:shd w:val="clear" w:color="auto" w:fill="auto"/>
                </w:tcPr>
                <w:p w:rsidR="00BE1E44" w:rsidRPr="00BE1E44" w:rsidRDefault="00BE1E44" w:rsidP="00382971">
                  <w:pPr>
                    <w:autoSpaceDE w:val="0"/>
                    <w:autoSpaceDN w:val="0"/>
                    <w:adjustRightInd w:val="0"/>
                    <w:rPr>
                      <w:rFonts w:eastAsia="Calibri"/>
                      <w:color w:val="000000"/>
                      <w:sz w:val="24"/>
                      <w:szCs w:val="24"/>
                    </w:rPr>
                  </w:pPr>
                  <w:r w:rsidRPr="00BE1E44">
                    <w:rPr>
                      <w:rFonts w:eastAsia="Calibri"/>
                      <w:color w:val="000000"/>
                      <w:sz w:val="24"/>
                      <w:szCs w:val="24"/>
                    </w:rPr>
                    <w:t>Колесная база автомобиля</w:t>
                  </w:r>
                </w:p>
              </w:tc>
              <w:tc>
                <w:tcPr>
                  <w:tcW w:w="2500" w:type="pct"/>
                  <w:shd w:val="clear" w:color="auto" w:fill="auto"/>
                </w:tcPr>
                <w:p w:rsidR="00BE1E44" w:rsidRPr="00BE1E44" w:rsidRDefault="00BE1E44" w:rsidP="00382971">
                  <w:pPr>
                    <w:autoSpaceDE w:val="0"/>
                    <w:autoSpaceDN w:val="0"/>
                    <w:adjustRightInd w:val="0"/>
                    <w:rPr>
                      <w:rFonts w:eastAsia="Calibri"/>
                      <w:color w:val="000000"/>
                      <w:sz w:val="24"/>
                      <w:szCs w:val="24"/>
                    </w:rPr>
                  </w:pPr>
                  <w:r w:rsidRPr="00BE1E44">
                    <w:rPr>
                      <w:rFonts w:eastAsia="Calibri"/>
                      <w:color w:val="000000"/>
                      <w:sz w:val="24"/>
                      <w:szCs w:val="24"/>
                    </w:rPr>
                    <w:t>Максимально допустимый диаметр колеса</w:t>
                  </w:r>
                </w:p>
              </w:tc>
            </w:tr>
            <w:tr w:rsidR="00BE1E44" w:rsidRPr="00BE1E44" w:rsidTr="00382971">
              <w:trPr>
                <w:trHeight w:val="429"/>
              </w:trPr>
              <w:tc>
                <w:tcPr>
                  <w:tcW w:w="2500" w:type="pct"/>
                  <w:shd w:val="clear" w:color="auto" w:fill="auto"/>
                </w:tcPr>
                <w:p w:rsidR="00BE1E44" w:rsidRPr="00BE1E44" w:rsidRDefault="00BE1E44" w:rsidP="00382971">
                  <w:pPr>
                    <w:autoSpaceDE w:val="0"/>
                    <w:autoSpaceDN w:val="0"/>
                    <w:adjustRightInd w:val="0"/>
                    <w:rPr>
                      <w:rFonts w:eastAsia="Calibri"/>
                      <w:color w:val="000000"/>
                      <w:sz w:val="24"/>
                      <w:szCs w:val="24"/>
                    </w:rPr>
                  </w:pPr>
                  <w:r w:rsidRPr="00BE1E44">
                    <w:rPr>
                      <w:rFonts w:eastAsia="Calibri"/>
                      <w:color w:val="000000"/>
                      <w:sz w:val="24"/>
                      <w:szCs w:val="24"/>
                    </w:rPr>
                    <w:t>До 2850 мм</w:t>
                  </w:r>
                </w:p>
              </w:tc>
              <w:tc>
                <w:tcPr>
                  <w:tcW w:w="2500" w:type="pct"/>
                  <w:shd w:val="clear" w:color="auto" w:fill="auto"/>
                </w:tcPr>
                <w:p w:rsidR="00BE1E44" w:rsidRPr="00BE1E44" w:rsidRDefault="00BE1E44" w:rsidP="00382971">
                  <w:pPr>
                    <w:autoSpaceDE w:val="0"/>
                    <w:autoSpaceDN w:val="0"/>
                    <w:adjustRightInd w:val="0"/>
                    <w:rPr>
                      <w:rFonts w:eastAsia="Calibri"/>
                      <w:color w:val="000000"/>
                      <w:sz w:val="24"/>
                      <w:szCs w:val="24"/>
                    </w:rPr>
                  </w:pPr>
                  <w:r w:rsidRPr="00BE1E44">
                    <w:rPr>
                      <w:rFonts w:eastAsia="Calibri"/>
                      <w:color w:val="000000"/>
                      <w:sz w:val="24"/>
                      <w:szCs w:val="24"/>
                    </w:rPr>
                    <w:t>820 мм (32”)</w:t>
                  </w:r>
                </w:p>
              </w:tc>
            </w:tr>
            <w:tr w:rsidR="00BE1E44" w:rsidRPr="00BE1E44" w:rsidTr="00382971">
              <w:trPr>
                <w:trHeight w:val="456"/>
              </w:trPr>
              <w:tc>
                <w:tcPr>
                  <w:tcW w:w="2500" w:type="pct"/>
                  <w:shd w:val="clear" w:color="auto" w:fill="auto"/>
                </w:tcPr>
                <w:p w:rsidR="00BE1E44" w:rsidRPr="00BE1E44" w:rsidRDefault="00BE1E44" w:rsidP="00382971">
                  <w:pPr>
                    <w:autoSpaceDE w:val="0"/>
                    <w:autoSpaceDN w:val="0"/>
                    <w:adjustRightInd w:val="0"/>
                    <w:rPr>
                      <w:rFonts w:eastAsia="Calibri"/>
                      <w:color w:val="000000"/>
                      <w:sz w:val="24"/>
                      <w:szCs w:val="24"/>
                    </w:rPr>
                  </w:pPr>
                  <w:r w:rsidRPr="00BE1E44">
                    <w:rPr>
                      <w:rFonts w:eastAsia="Calibri"/>
                      <w:color w:val="000000"/>
                      <w:sz w:val="24"/>
                      <w:szCs w:val="24"/>
                    </w:rPr>
                    <w:t>2850 мм и более</w:t>
                  </w:r>
                </w:p>
              </w:tc>
              <w:tc>
                <w:tcPr>
                  <w:tcW w:w="2500" w:type="pct"/>
                  <w:shd w:val="clear" w:color="auto" w:fill="auto"/>
                </w:tcPr>
                <w:p w:rsidR="00BE1E44" w:rsidRPr="00BE1E44" w:rsidRDefault="00BE1E44" w:rsidP="00382971">
                  <w:pPr>
                    <w:autoSpaceDE w:val="0"/>
                    <w:autoSpaceDN w:val="0"/>
                    <w:adjustRightInd w:val="0"/>
                    <w:rPr>
                      <w:rFonts w:eastAsia="Calibri"/>
                      <w:color w:val="000000"/>
                      <w:sz w:val="24"/>
                      <w:szCs w:val="24"/>
                    </w:rPr>
                  </w:pPr>
                  <w:r w:rsidRPr="00BE1E44">
                    <w:rPr>
                      <w:rFonts w:eastAsia="Calibri"/>
                      <w:color w:val="000000"/>
                      <w:sz w:val="24"/>
                      <w:szCs w:val="24"/>
                    </w:rPr>
                    <w:t>838 мм (33”)</w:t>
                  </w:r>
                </w:p>
              </w:tc>
            </w:tr>
          </w:tbl>
          <w:p w:rsidR="00BE1E44" w:rsidRPr="00BE1E44" w:rsidRDefault="00BE1E44" w:rsidP="00BE1E44">
            <w:pPr>
              <w:autoSpaceDE w:val="0"/>
              <w:autoSpaceDN w:val="0"/>
              <w:adjustRightInd w:val="0"/>
              <w:rPr>
                <w:rFonts w:eastAsia="Calibri"/>
                <w:color w:val="000000"/>
                <w:sz w:val="24"/>
                <w:szCs w:val="24"/>
              </w:rPr>
            </w:pPr>
          </w:p>
          <w:p w:rsidR="00BE1E44" w:rsidRPr="00BE1E44" w:rsidRDefault="00BE1E44" w:rsidP="00BE1E44">
            <w:pPr>
              <w:autoSpaceDE w:val="0"/>
              <w:autoSpaceDN w:val="0"/>
              <w:adjustRightInd w:val="0"/>
              <w:rPr>
                <w:rFonts w:eastAsia="Calibri"/>
                <w:color w:val="000000"/>
                <w:sz w:val="24"/>
                <w:szCs w:val="24"/>
              </w:rPr>
            </w:pPr>
          </w:p>
          <w:p w:rsidR="00BE1E44" w:rsidRPr="00BE1E44" w:rsidRDefault="00BE1E44" w:rsidP="00BE1E44">
            <w:pPr>
              <w:rPr>
                <w:rFonts w:eastAsia="Calibri"/>
                <w:sz w:val="24"/>
                <w:szCs w:val="24"/>
              </w:rPr>
            </w:pPr>
            <w:r w:rsidRPr="00BE1E44">
              <w:rPr>
                <w:rFonts w:eastAsia="Calibri"/>
                <w:sz w:val="24"/>
                <w:szCs w:val="24"/>
              </w:rPr>
              <w:t xml:space="preserve">Запрещено использование любых средств или устройств противоскольжения и самовытаскивания, монтируемых на колеса, а также механических, гидравлических и электрических лебедок. </w:t>
            </w:r>
          </w:p>
          <w:p w:rsidR="00BE1E44" w:rsidRPr="00BE1E44" w:rsidRDefault="00BE1E44" w:rsidP="00BE1E44">
            <w:pPr>
              <w:pStyle w:val="a8"/>
              <w:ind w:left="420"/>
              <w:rPr>
                <w:rFonts w:ascii="Times New Roman" w:hAnsi="Times New Roman"/>
                <w:sz w:val="24"/>
                <w:szCs w:val="24"/>
              </w:rPr>
            </w:pPr>
          </w:p>
          <w:p w:rsidR="00BE1E44" w:rsidRPr="00BE1E44" w:rsidRDefault="00BE1E44" w:rsidP="00BE1E44">
            <w:pPr>
              <w:rPr>
                <w:rFonts w:eastAsia="Calibri"/>
                <w:sz w:val="24"/>
                <w:szCs w:val="24"/>
              </w:rPr>
            </w:pPr>
            <w:r w:rsidRPr="00BE1E44">
              <w:rPr>
                <w:rFonts w:eastAsia="Calibri"/>
                <w:sz w:val="24"/>
                <w:szCs w:val="24"/>
              </w:rPr>
              <w:t>Применение портальных/военных мостов разрешено только на а/</w:t>
            </w:r>
            <w:proofErr w:type="gramStart"/>
            <w:r w:rsidRPr="00BE1E44">
              <w:rPr>
                <w:rFonts w:eastAsia="Calibri"/>
                <w:sz w:val="24"/>
                <w:szCs w:val="24"/>
              </w:rPr>
              <w:t>м</w:t>
            </w:r>
            <w:proofErr w:type="gramEnd"/>
            <w:r w:rsidRPr="00BE1E44">
              <w:rPr>
                <w:rFonts w:eastAsia="Calibri"/>
                <w:sz w:val="24"/>
                <w:szCs w:val="24"/>
              </w:rPr>
              <w:t xml:space="preserve"> ГАЗ 69, УАЗ 469, 31512, 31514, 31519, УАЗ </w:t>
            </w:r>
            <w:proofErr w:type="spellStart"/>
            <w:r w:rsidRPr="00BE1E44">
              <w:rPr>
                <w:rFonts w:eastAsia="Calibri"/>
                <w:sz w:val="24"/>
                <w:szCs w:val="24"/>
              </w:rPr>
              <w:t>Hunter</w:t>
            </w:r>
            <w:proofErr w:type="spellEnd"/>
            <w:r w:rsidRPr="00BE1E44">
              <w:rPr>
                <w:rFonts w:eastAsia="Calibri"/>
                <w:sz w:val="24"/>
                <w:szCs w:val="24"/>
              </w:rPr>
              <w:t xml:space="preserve"> и их модификаций. Все автомобили должны соответствовать заводскому исполнению и оснащению, все узлы и агрегаты – стандартные устанавливаемые заводом изготовителем на данную модель. </w:t>
            </w:r>
          </w:p>
          <w:p w:rsidR="00BE1E44" w:rsidRPr="00BE1E44" w:rsidRDefault="00BE1E44" w:rsidP="00BE1E44">
            <w:pPr>
              <w:rPr>
                <w:rFonts w:eastAsia="Calibri"/>
                <w:b/>
                <w:sz w:val="24"/>
                <w:szCs w:val="24"/>
                <w:u w:val="single"/>
              </w:rPr>
            </w:pPr>
            <w:r w:rsidRPr="00BE1E44">
              <w:rPr>
                <w:rFonts w:eastAsia="Calibri"/>
                <w:sz w:val="24"/>
                <w:szCs w:val="24"/>
              </w:rPr>
              <w:t xml:space="preserve">Количество </w:t>
            </w:r>
            <w:proofErr w:type="spellStart"/>
            <w:r w:rsidRPr="00BE1E44">
              <w:rPr>
                <w:rFonts w:eastAsia="Calibri"/>
                <w:sz w:val="24"/>
                <w:szCs w:val="24"/>
              </w:rPr>
              <w:t>сантраков</w:t>
            </w:r>
            <w:proofErr w:type="spellEnd"/>
            <w:r w:rsidRPr="00BE1E44">
              <w:rPr>
                <w:rFonts w:eastAsia="Calibri"/>
                <w:sz w:val="24"/>
                <w:szCs w:val="24"/>
              </w:rPr>
              <w:t xml:space="preserve"> не должно превышать 4 штуки максимальным размером не более 500 мм Х 1500 мм. Применение блокировок разрешено. </w:t>
            </w:r>
            <w:r w:rsidRPr="00BE1E44">
              <w:rPr>
                <w:rFonts w:eastAsia="Calibri"/>
                <w:b/>
                <w:sz w:val="24"/>
                <w:szCs w:val="24"/>
                <w:u w:val="single"/>
              </w:rPr>
              <w:t>Лебёдка с мышечной тягой (ручная лебёдка) РАЗРЕШЕНА!</w:t>
            </w:r>
          </w:p>
          <w:p w:rsidR="00BE1E44" w:rsidRPr="00BE1E44" w:rsidRDefault="00BE1E44" w:rsidP="00BE1E44">
            <w:pPr>
              <w:rPr>
                <w:rFonts w:eastAsia="Calibri"/>
                <w:sz w:val="24"/>
                <w:szCs w:val="24"/>
              </w:rPr>
            </w:pPr>
            <w:r w:rsidRPr="00BE1E44">
              <w:rPr>
                <w:rFonts w:eastAsia="Calibri"/>
                <w:sz w:val="24"/>
                <w:szCs w:val="24"/>
              </w:rPr>
              <w:t xml:space="preserve">Разрешено переносить в кузов и </w:t>
            </w:r>
            <w:proofErr w:type="gramStart"/>
            <w:r w:rsidRPr="00BE1E44">
              <w:rPr>
                <w:rFonts w:eastAsia="Calibri"/>
                <w:sz w:val="24"/>
                <w:szCs w:val="24"/>
              </w:rPr>
              <w:t>заменять топливные баки на топливный</w:t>
            </w:r>
            <w:proofErr w:type="gramEnd"/>
            <w:r w:rsidRPr="00BE1E44">
              <w:rPr>
                <w:rFonts w:eastAsia="Calibri"/>
                <w:sz w:val="24"/>
                <w:szCs w:val="24"/>
              </w:rPr>
              <w:t xml:space="preserve"> бак заводского изготовления. При этом бак должен быть надежно закреплен и, в случае отсутствия перегородки, отделяющий отсек экипажа от задней части кузова, бак должен быть защищен кожухом из негорючего материала.</w:t>
            </w:r>
          </w:p>
          <w:p w:rsidR="00BE1E44" w:rsidRPr="00BE1E44" w:rsidRDefault="00BE1E44" w:rsidP="00BE1E44">
            <w:pPr>
              <w:pStyle w:val="Default"/>
            </w:pPr>
            <w:r w:rsidRPr="00BE1E44">
              <w:t>Система выпуска должна в целом, при наружном осмотре, соответствовать конструкции завод</w:t>
            </w:r>
            <w:proofErr w:type="gramStart"/>
            <w:r w:rsidRPr="00BE1E44">
              <w:t>а-</w:t>
            </w:r>
            <w:proofErr w:type="gramEnd"/>
            <w:r w:rsidRPr="00BE1E44">
              <w:t xml:space="preserve"> изготовителя. </w:t>
            </w:r>
          </w:p>
          <w:p w:rsidR="00BE1E44" w:rsidRPr="00BE1E44" w:rsidRDefault="00304B98" w:rsidP="00BE1E44">
            <w:pPr>
              <w:rPr>
                <w:rFonts w:eastAsia="Calibri"/>
                <w:sz w:val="24"/>
                <w:szCs w:val="24"/>
              </w:rPr>
            </w:pPr>
            <w:r>
              <w:rPr>
                <w:rFonts w:eastAsia="Calibri"/>
                <w:sz w:val="24"/>
                <w:szCs w:val="24"/>
              </w:rPr>
              <w:t>Допускается лифт кузова до 5 см.</w:t>
            </w:r>
          </w:p>
          <w:p w:rsidR="00BE1E44" w:rsidRDefault="00BE1E44" w:rsidP="00BE1E44">
            <w:pPr>
              <w:pStyle w:val="a8"/>
              <w:ind w:left="420"/>
              <w:rPr>
                <w:rFonts w:ascii="Trebuchet MS" w:hAnsi="Trebuchet MS"/>
              </w:rPr>
            </w:pPr>
          </w:p>
          <w:p w:rsidR="00C457B6" w:rsidRDefault="00C457B6">
            <w:pPr>
              <w:pStyle w:val="normal"/>
              <w:pBdr>
                <w:top w:val="nil"/>
                <w:left w:val="nil"/>
                <w:bottom w:val="nil"/>
                <w:right w:val="nil"/>
                <w:between w:val="nil"/>
              </w:pBdr>
              <w:rPr>
                <w:color w:val="000000"/>
                <w:sz w:val="22"/>
                <w:szCs w:val="22"/>
              </w:rPr>
            </w:pPr>
          </w:p>
        </w:tc>
      </w:tr>
      <w:tr w:rsidR="00C457B6">
        <w:trPr>
          <w:trHeight w:val="284"/>
        </w:trPr>
        <w:tc>
          <w:tcPr>
            <w:tcW w:w="196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jc w:val="center"/>
              <w:rPr>
                <w:color w:val="000000"/>
                <w:sz w:val="22"/>
                <w:szCs w:val="22"/>
              </w:rPr>
            </w:pPr>
            <w:r>
              <w:rPr>
                <w:rFonts w:ascii="Verdana" w:eastAsia="Verdana" w:hAnsi="Verdana" w:cs="Verdana"/>
                <w:b/>
                <w:color w:val="000000"/>
                <w:sz w:val="22"/>
                <w:szCs w:val="22"/>
                <w:highlight w:val="white"/>
              </w:rPr>
              <w:t>ТР-1</w:t>
            </w:r>
          </w:p>
          <w:p w:rsidR="00C457B6" w:rsidRDefault="00C457B6">
            <w:pPr>
              <w:pStyle w:val="normal"/>
              <w:pBdr>
                <w:top w:val="nil"/>
                <w:left w:val="nil"/>
                <w:bottom w:val="nil"/>
                <w:right w:val="nil"/>
                <w:between w:val="nil"/>
              </w:pBdr>
              <w:jc w:val="center"/>
              <w:rPr>
                <w:color w:val="000000"/>
                <w:sz w:val="18"/>
                <w:szCs w:val="18"/>
              </w:rPr>
            </w:pPr>
          </w:p>
        </w:tc>
        <w:tc>
          <w:tcPr>
            <w:tcW w:w="7639" w:type="dxa"/>
            <w:tcBorders>
              <w:top w:val="single" w:sz="4" w:space="0" w:color="000000"/>
              <w:left w:val="single" w:sz="4" w:space="0" w:color="000000"/>
              <w:bottom w:val="single" w:sz="4" w:space="0" w:color="000000"/>
              <w:right w:val="single" w:sz="4" w:space="0" w:color="000000"/>
            </w:tcBorders>
            <w:vAlign w:val="center"/>
          </w:tcPr>
          <w:p w:rsidR="00BE1E44" w:rsidRPr="00BE1E44" w:rsidRDefault="00BE1E44" w:rsidP="00BE1E44">
            <w:pPr>
              <w:rPr>
                <w:rFonts w:eastAsia="Calibri"/>
                <w:sz w:val="24"/>
                <w:szCs w:val="24"/>
              </w:rPr>
            </w:pPr>
            <w:r w:rsidRPr="00BE1E44">
              <w:rPr>
                <w:rFonts w:eastAsia="Calibri"/>
                <w:sz w:val="24"/>
                <w:szCs w:val="24"/>
              </w:rPr>
              <w:t xml:space="preserve">Легковые автомобили с колёсной формулой 4 </w:t>
            </w:r>
            <w:proofErr w:type="spellStart"/>
            <w:r w:rsidRPr="00BE1E44">
              <w:rPr>
                <w:rFonts w:eastAsia="Calibri"/>
                <w:sz w:val="24"/>
                <w:szCs w:val="24"/>
              </w:rPr>
              <w:t>х</w:t>
            </w:r>
            <w:proofErr w:type="spellEnd"/>
            <w:r w:rsidRPr="00BE1E44">
              <w:rPr>
                <w:rFonts w:eastAsia="Calibri"/>
                <w:sz w:val="24"/>
                <w:szCs w:val="24"/>
              </w:rPr>
              <w:t xml:space="preserve"> 4, выпускающиеся серийно, стоящие на учёте в ГИБДД.  Технические параметры и внешний вид должны соответствовать выпускаемым заводом изготовителем автомобилям их модификациям. </w:t>
            </w:r>
          </w:p>
          <w:p w:rsidR="00BE1E44" w:rsidRPr="00BE1E44" w:rsidRDefault="00BE1E44" w:rsidP="00BE1E44">
            <w:pPr>
              <w:rPr>
                <w:rFonts w:eastAsia="Calibri"/>
                <w:sz w:val="24"/>
                <w:szCs w:val="24"/>
              </w:rPr>
            </w:pPr>
            <w:r w:rsidRPr="00BE1E44">
              <w:rPr>
                <w:rFonts w:eastAsia="Calibri"/>
                <w:sz w:val="24"/>
                <w:szCs w:val="24"/>
              </w:rPr>
              <w:t xml:space="preserve">Допускаются незначительные изменения кузовных деталей и </w:t>
            </w:r>
            <w:r w:rsidRPr="00BE1E44">
              <w:rPr>
                <w:rFonts w:eastAsia="Calibri"/>
                <w:sz w:val="24"/>
                <w:szCs w:val="24"/>
              </w:rPr>
              <w:lastRenderedPageBreak/>
              <w:t xml:space="preserve">применение </w:t>
            </w:r>
            <w:proofErr w:type="spellStart"/>
            <w:proofErr w:type="gramStart"/>
            <w:r w:rsidRPr="00BE1E44">
              <w:rPr>
                <w:rFonts w:eastAsia="Calibri"/>
                <w:sz w:val="24"/>
                <w:szCs w:val="24"/>
              </w:rPr>
              <w:t>лифт-комплектов</w:t>
            </w:r>
            <w:proofErr w:type="spellEnd"/>
            <w:proofErr w:type="gramEnd"/>
            <w:r w:rsidRPr="00BE1E44">
              <w:rPr>
                <w:rFonts w:eastAsia="Calibri"/>
                <w:sz w:val="24"/>
                <w:szCs w:val="24"/>
              </w:rPr>
              <w:t xml:space="preserve"> подвески и кузова для установки колёс большего диаметра. </w:t>
            </w:r>
          </w:p>
          <w:p w:rsidR="00BE1E44" w:rsidRPr="00BE1E44" w:rsidRDefault="00BE1E44" w:rsidP="00BE1E44">
            <w:pPr>
              <w:rPr>
                <w:rFonts w:eastAsia="Calibri"/>
                <w:sz w:val="24"/>
                <w:szCs w:val="24"/>
              </w:rPr>
            </w:pPr>
            <w:r w:rsidRPr="00BE1E44">
              <w:rPr>
                <w:rFonts w:eastAsia="Calibri"/>
                <w:sz w:val="24"/>
                <w:szCs w:val="24"/>
              </w:rPr>
              <w:t xml:space="preserve">Разрешается применение только автомобильных пневматических шин, внешний диаметр которых не превышает </w:t>
            </w:r>
            <w:r w:rsidRPr="00BE1E44">
              <w:rPr>
                <w:rFonts w:eastAsia="Calibri"/>
                <w:b/>
                <w:sz w:val="24"/>
                <w:szCs w:val="24"/>
              </w:rPr>
              <w:t>33”(838 мм).</w:t>
            </w:r>
            <w:r w:rsidRPr="00BE1E44">
              <w:rPr>
                <w:rFonts w:eastAsia="Calibri"/>
                <w:sz w:val="24"/>
                <w:szCs w:val="24"/>
              </w:rPr>
              <w:t xml:space="preserve"> </w:t>
            </w:r>
          </w:p>
          <w:p w:rsidR="00BE1E44" w:rsidRPr="00BE1E44" w:rsidRDefault="00BE1E44" w:rsidP="00BE1E44">
            <w:pPr>
              <w:rPr>
                <w:rFonts w:eastAsia="Calibri"/>
                <w:sz w:val="24"/>
                <w:szCs w:val="24"/>
              </w:rPr>
            </w:pPr>
            <w:r w:rsidRPr="00BE1E44">
              <w:rPr>
                <w:rFonts w:eastAsia="Calibri"/>
                <w:sz w:val="24"/>
                <w:szCs w:val="24"/>
              </w:rPr>
              <w:t xml:space="preserve">Разрешается установка </w:t>
            </w:r>
            <w:r w:rsidRPr="00BE1E44">
              <w:rPr>
                <w:rFonts w:eastAsia="Calibri"/>
                <w:b/>
                <w:sz w:val="24"/>
                <w:szCs w:val="24"/>
              </w:rPr>
              <w:t>не более чем одной лебедки</w:t>
            </w:r>
            <w:r w:rsidRPr="00BE1E44">
              <w:rPr>
                <w:rFonts w:eastAsia="Calibri"/>
                <w:sz w:val="24"/>
                <w:szCs w:val="24"/>
              </w:rPr>
              <w:t xml:space="preserve"> с силовым электрическим приводом. Напряжение, подводимое к мотору лебёдки, ни при каких условиях не должно превышать 27 В. </w:t>
            </w:r>
          </w:p>
          <w:p w:rsidR="00BE1E44" w:rsidRPr="00BE1E44" w:rsidRDefault="00BE1E44" w:rsidP="00BE1E44">
            <w:pPr>
              <w:pStyle w:val="Default"/>
            </w:pPr>
            <w:r w:rsidRPr="00BE1E44">
              <w:t xml:space="preserve">Разрешается наличие не более одного установочного места под лебедку, расположенного в передней части автомобиля в пространстве от переднего бампера до вертикальной плоскости, проходящей через ось переднего моста. </w:t>
            </w:r>
          </w:p>
          <w:p w:rsidR="00BE1E44" w:rsidRPr="00BE1E44" w:rsidRDefault="00BE1E44" w:rsidP="00BE1E44">
            <w:pPr>
              <w:autoSpaceDE w:val="0"/>
              <w:autoSpaceDN w:val="0"/>
              <w:adjustRightInd w:val="0"/>
              <w:rPr>
                <w:rFonts w:eastAsia="Calibri"/>
                <w:color w:val="000000"/>
                <w:sz w:val="24"/>
                <w:szCs w:val="24"/>
              </w:rPr>
            </w:pPr>
            <w:r w:rsidRPr="00BE1E44">
              <w:rPr>
                <w:rFonts w:eastAsia="Calibri"/>
                <w:color w:val="000000"/>
                <w:sz w:val="24"/>
                <w:szCs w:val="24"/>
              </w:rPr>
              <w:t xml:space="preserve">Запрещается установка на автомобиль любых стационарных механизмов или приспособлений, позволяющих </w:t>
            </w:r>
            <w:proofErr w:type="spellStart"/>
            <w:r w:rsidRPr="00BE1E44">
              <w:rPr>
                <w:rFonts w:eastAsia="Calibri"/>
                <w:color w:val="000000"/>
                <w:sz w:val="24"/>
                <w:szCs w:val="24"/>
              </w:rPr>
              <w:t>лебедиться</w:t>
            </w:r>
            <w:proofErr w:type="spellEnd"/>
            <w:r w:rsidRPr="00BE1E44">
              <w:rPr>
                <w:rFonts w:eastAsia="Calibri"/>
                <w:color w:val="000000"/>
                <w:sz w:val="24"/>
                <w:szCs w:val="24"/>
              </w:rPr>
              <w:t xml:space="preserve"> назад. </w:t>
            </w:r>
          </w:p>
          <w:p w:rsidR="00BE1E44" w:rsidRPr="00BE1E44" w:rsidRDefault="00BE1E44" w:rsidP="00BE1E44">
            <w:pPr>
              <w:pStyle w:val="Default"/>
            </w:pPr>
            <w:r w:rsidRPr="00BE1E44">
              <w:rPr>
                <w:b/>
                <w:bCs/>
              </w:rPr>
              <w:t xml:space="preserve">Система выпуска отработанных газов: </w:t>
            </w:r>
          </w:p>
          <w:p w:rsidR="00BE1E44" w:rsidRPr="00BE1E44" w:rsidRDefault="00BE1E44" w:rsidP="00BE1E44">
            <w:pPr>
              <w:pStyle w:val="Default"/>
            </w:pPr>
            <w:r w:rsidRPr="00BE1E44">
              <w:t xml:space="preserve">Расположение и крепления труб системы выпуска должны соответствовать конструкции завода-изготовителя. Выхлопная труба должна </w:t>
            </w:r>
            <w:proofErr w:type="gramStart"/>
            <w:r w:rsidRPr="00BE1E44">
              <w:t>быть</w:t>
            </w:r>
            <w:proofErr w:type="gramEnd"/>
            <w:r w:rsidRPr="00BE1E44">
              <w:t xml:space="preserve"> как минимум выведена из-под днища в задней части автомобиля. </w:t>
            </w:r>
          </w:p>
          <w:p w:rsidR="00BE1E44" w:rsidRPr="00BE1E44" w:rsidRDefault="00BE1E44" w:rsidP="00BE1E44">
            <w:pPr>
              <w:pStyle w:val="Default"/>
            </w:pPr>
            <w:r w:rsidRPr="00BE1E44">
              <w:t xml:space="preserve">Дополнительно разрешаются: </w:t>
            </w:r>
          </w:p>
          <w:p w:rsidR="00BE1E44" w:rsidRPr="00BE1E44" w:rsidRDefault="00BE1E44" w:rsidP="00BE1E44">
            <w:pPr>
              <w:pStyle w:val="Default"/>
            </w:pPr>
            <w:r w:rsidRPr="00BE1E44">
              <w:t xml:space="preserve">- установка дополнительных креплений системы выпуска к кузову/раме автомобиля; </w:t>
            </w:r>
          </w:p>
          <w:p w:rsidR="00BE1E44" w:rsidRPr="00BE1E44" w:rsidRDefault="00BE1E44" w:rsidP="00BE1E44">
            <w:pPr>
              <w:pStyle w:val="Default"/>
            </w:pPr>
            <w:r w:rsidRPr="00BE1E44">
              <w:t xml:space="preserve">- для автомобилей с </w:t>
            </w:r>
            <w:proofErr w:type="spellStart"/>
            <w:r w:rsidRPr="00BE1E44">
              <w:t>турбодизельными</w:t>
            </w:r>
            <w:proofErr w:type="spellEnd"/>
            <w:r w:rsidRPr="00BE1E44">
              <w:t xml:space="preserve"> двигателями разрешена замена банок глушителя на трубу того же диаметра, что и остальная выхлопная система; </w:t>
            </w:r>
          </w:p>
          <w:p w:rsidR="00BE1E44" w:rsidRPr="00BE1E44" w:rsidRDefault="00BE1E44" w:rsidP="00BE1E44">
            <w:pPr>
              <w:rPr>
                <w:rFonts w:eastAsia="Calibri"/>
                <w:sz w:val="24"/>
                <w:szCs w:val="24"/>
              </w:rPr>
            </w:pPr>
          </w:p>
          <w:p w:rsidR="00BE1E44" w:rsidRPr="00BE1E44" w:rsidRDefault="00BE1E44" w:rsidP="00BE1E44">
            <w:pPr>
              <w:pStyle w:val="Default"/>
            </w:pPr>
            <w:r w:rsidRPr="00BE1E44">
              <w:rPr>
                <w:b/>
                <w:bCs/>
              </w:rPr>
              <w:t xml:space="preserve">Раздаточная коробка и коробка передач: </w:t>
            </w:r>
          </w:p>
          <w:p w:rsidR="00BE1E44" w:rsidRPr="00BE1E44" w:rsidRDefault="00BE1E44" w:rsidP="00BE1E44">
            <w:pPr>
              <w:pStyle w:val="Default"/>
            </w:pPr>
            <w:r w:rsidRPr="00BE1E44">
              <w:t>Разрешается применение любых раздаточных коробок и коробок передач, устанавливаемых производителем на одну из модификаций данной модели автомобиля.</w:t>
            </w:r>
          </w:p>
          <w:p w:rsidR="00BE1E44" w:rsidRPr="00BE1E44" w:rsidRDefault="00BE1E44" w:rsidP="00BE1E44">
            <w:pPr>
              <w:pStyle w:val="Default"/>
            </w:pPr>
            <w:r w:rsidRPr="00BE1E44">
              <w:t xml:space="preserve"> </w:t>
            </w:r>
          </w:p>
          <w:p w:rsidR="00BE1E44" w:rsidRPr="00BE1E44" w:rsidRDefault="00BE1E44" w:rsidP="00BE1E44">
            <w:pPr>
              <w:pStyle w:val="Default"/>
            </w:pPr>
            <w:r w:rsidRPr="00BE1E44">
              <w:t xml:space="preserve">Внутреннее устройство раздаточных коробок и коробок передач не ограничивается при сохранении внешнего вида оригинального картера. </w:t>
            </w:r>
          </w:p>
          <w:p w:rsidR="00BE1E44" w:rsidRPr="00BE1E44" w:rsidRDefault="00BE1E44" w:rsidP="00BE1E44">
            <w:pPr>
              <w:pStyle w:val="Default"/>
            </w:pPr>
          </w:p>
          <w:p w:rsidR="00BE1E44" w:rsidRPr="00BE1E44" w:rsidRDefault="00BE1E44" w:rsidP="00BE1E44">
            <w:pPr>
              <w:pStyle w:val="Default"/>
            </w:pPr>
            <w:r w:rsidRPr="00BE1E44">
              <w:t>Разрешается изменять или заменять кронштейны крепления раздаточной коробки и коробки передач.</w:t>
            </w:r>
          </w:p>
          <w:p w:rsidR="00BE1E44" w:rsidRPr="00AD1476" w:rsidRDefault="00BE1E44" w:rsidP="00BE1E44">
            <w:pPr>
              <w:pStyle w:val="Default"/>
            </w:pPr>
            <w:r w:rsidRPr="00BE1E44">
              <w:t xml:space="preserve"> </w:t>
            </w:r>
            <w:r w:rsidRPr="00BE1E44">
              <w:rPr>
                <w:b/>
                <w:bCs/>
              </w:rPr>
              <w:t xml:space="preserve">Мосты: </w:t>
            </w:r>
          </w:p>
          <w:p w:rsidR="00BE1E44" w:rsidRPr="00BE1E44" w:rsidRDefault="00BE1E44" w:rsidP="00BE1E44">
            <w:pPr>
              <w:pStyle w:val="Default"/>
            </w:pPr>
            <w:r w:rsidRPr="00BE1E44">
              <w:t xml:space="preserve">Применение мостов с бортовыми редукторами разрешается только на автомобилях УАЗ любой модели. При этом мосты и бортовые редукторы могут быть только производства УАЗ. </w:t>
            </w:r>
          </w:p>
          <w:p w:rsidR="00BE1E44" w:rsidRPr="00BE1E44" w:rsidRDefault="00BE1E44" w:rsidP="00BE1E44">
            <w:pPr>
              <w:pStyle w:val="Default"/>
              <w:rPr>
                <w:b/>
                <w:bCs/>
              </w:rPr>
            </w:pPr>
          </w:p>
          <w:p w:rsidR="00BE1E44" w:rsidRPr="00BE1E44" w:rsidRDefault="00BE1E44" w:rsidP="00BE1E44">
            <w:pPr>
              <w:pStyle w:val="Default"/>
            </w:pPr>
            <w:r w:rsidRPr="00BE1E44">
              <w:t>Разрешается применение блокируемых дифференциалов при условии, что он установлен в оригинальный картер. Ограничений на тип и принцип работы используемого блокируемого дифференциала, а также на их количество, нет.</w:t>
            </w:r>
          </w:p>
          <w:p w:rsidR="00BE1E44" w:rsidRPr="00BE1E44" w:rsidRDefault="00BE1E44" w:rsidP="00BE1E44">
            <w:pPr>
              <w:pStyle w:val="Default"/>
            </w:pPr>
          </w:p>
          <w:p w:rsidR="00C457B6" w:rsidRPr="00BE1E44" w:rsidRDefault="00C457B6">
            <w:pPr>
              <w:pStyle w:val="normal"/>
              <w:pBdr>
                <w:top w:val="nil"/>
                <w:left w:val="nil"/>
                <w:bottom w:val="nil"/>
                <w:right w:val="nil"/>
                <w:between w:val="nil"/>
              </w:pBdr>
              <w:rPr>
                <w:color w:val="000000"/>
                <w:sz w:val="24"/>
                <w:szCs w:val="24"/>
              </w:rPr>
            </w:pPr>
          </w:p>
        </w:tc>
      </w:tr>
      <w:tr w:rsidR="00C457B6">
        <w:trPr>
          <w:trHeight w:val="284"/>
        </w:trPr>
        <w:tc>
          <w:tcPr>
            <w:tcW w:w="196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jc w:val="center"/>
              <w:rPr>
                <w:color w:val="000000"/>
                <w:sz w:val="22"/>
                <w:szCs w:val="22"/>
              </w:rPr>
            </w:pPr>
            <w:r>
              <w:rPr>
                <w:rFonts w:ascii="Verdana" w:eastAsia="Verdana" w:hAnsi="Verdana" w:cs="Verdana"/>
                <w:b/>
                <w:color w:val="000000"/>
                <w:sz w:val="22"/>
                <w:szCs w:val="22"/>
                <w:highlight w:val="white"/>
              </w:rPr>
              <w:lastRenderedPageBreak/>
              <w:t>ТР-2</w:t>
            </w:r>
          </w:p>
          <w:p w:rsidR="00C457B6" w:rsidRDefault="00C457B6">
            <w:pPr>
              <w:pStyle w:val="normal"/>
              <w:pBdr>
                <w:top w:val="nil"/>
                <w:left w:val="nil"/>
                <w:bottom w:val="nil"/>
                <w:right w:val="nil"/>
                <w:between w:val="nil"/>
              </w:pBdr>
              <w:jc w:val="center"/>
              <w:rPr>
                <w:color w:val="000000"/>
                <w:sz w:val="18"/>
                <w:szCs w:val="18"/>
              </w:rPr>
            </w:pPr>
          </w:p>
        </w:tc>
        <w:tc>
          <w:tcPr>
            <w:tcW w:w="7639" w:type="dxa"/>
            <w:tcBorders>
              <w:top w:val="single" w:sz="4" w:space="0" w:color="000000"/>
              <w:left w:val="single" w:sz="4" w:space="0" w:color="000000"/>
              <w:bottom w:val="single" w:sz="4" w:space="0" w:color="000000"/>
              <w:right w:val="single" w:sz="4" w:space="0" w:color="000000"/>
            </w:tcBorders>
            <w:vAlign w:val="center"/>
          </w:tcPr>
          <w:p w:rsidR="00BE1E44" w:rsidRPr="00BE1E44" w:rsidRDefault="00BE1E44" w:rsidP="00BE1E44">
            <w:pPr>
              <w:rPr>
                <w:rFonts w:eastAsia="Calibri"/>
                <w:sz w:val="24"/>
                <w:szCs w:val="24"/>
              </w:rPr>
            </w:pPr>
            <w:r w:rsidRPr="00BE1E44">
              <w:rPr>
                <w:rFonts w:eastAsia="Calibri"/>
                <w:sz w:val="24"/>
                <w:szCs w:val="24"/>
              </w:rPr>
              <w:t xml:space="preserve">Легковые автомобили с колёсной формулой 4 </w:t>
            </w:r>
            <w:proofErr w:type="spellStart"/>
            <w:r w:rsidRPr="00BE1E44">
              <w:rPr>
                <w:rFonts w:eastAsia="Calibri"/>
                <w:sz w:val="24"/>
                <w:szCs w:val="24"/>
              </w:rPr>
              <w:t>х</w:t>
            </w:r>
            <w:proofErr w:type="spellEnd"/>
            <w:r w:rsidRPr="00BE1E44">
              <w:rPr>
                <w:rFonts w:eastAsia="Calibri"/>
                <w:sz w:val="24"/>
                <w:szCs w:val="24"/>
              </w:rPr>
              <w:t xml:space="preserve"> 4, выпускающиеся серийно, состоящие на учёте в ГИБДД. Технические параметры и внешний вид должны соответствовать выпускаемым заводом изготовителем автомобилям их модификациям.</w:t>
            </w:r>
          </w:p>
          <w:p w:rsidR="00BE1E44" w:rsidRPr="00BE1E44" w:rsidRDefault="00BE1E44" w:rsidP="00BE1E44">
            <w:pPr>
              <w:rPr>
                <w:rFonts w:eastAsia="Calibri"/>
                <w:sz w:val="24"/>
                <w:szCs w:val="24"/>
              </w:rPr>
            </w:pPr>
            <w:r w:rsidRPr="00BE1E44">
              <w:rPr>
                <w:rFonts w:eastAsia="Calibri"/>
                <w:sz w:val="24"/>
                <w:szCs w:val="24"/>
              </w:rPr>
              <w:t xml:space="preserve">Допускается изменение кузовных деталей и применение </w:t>
            </w:r>
            <w:proofErr w:type="spellStart"/>
            <w:proofErr w:type="gramStart"/>
            <w:r w:rsidRPr="00BE1E44">
              <w:rPr>
                <w:rFonts w:eastAsia="Calibri"/>
                <w:sz w:val="24"/>
                <w:szCs w:val="24"/>
              </w:rPr>
              <w:t>лифт-комплектов</w:t>
            </w:r>
            <w:proofErr w:type="spellEnd"/>
            <w:proofErr w:type="gramEnd"/>
            <w:r w:rsidRPr="00BE1E44">
              <w:rPr>
                <w:rFonts w:eastAsia="Calibri"/>
                <w:sz w:val="24"/>
                <w:szCs w:val="24"/>
              </w:rPr>
              <w:t xml:space="preserve"> подвески и кузова для установки колес большего диаметра. </w:t>
            </w:r>
          </w:p>
          <w:p w:rsidR="00BE1E44" w:rsidRPr="00BE1E44" w:rsidRDefault="00BE1E44" w:rsidP="00BE1E44">
            <w:pPr>
              <w:rPr>
                <w:rFonts w:eastAsia="Calibri"/>
                <w:b/>
                <w:sz w:val="24"/>
                <w:szCs w:val="24"/>
              </w:rPr>
            </w:pPr>
            <w:r w:rsidRPr="00BE1E44">
              <w:rPr>
                <w:rFonts w:eastAsia="Calibri"/>
                <w:sz w:val="24"/>
                <w:szCs w:val="24"/>
              </w:rPr>
              <w:t xml:space="preserve">Разрешается применение только автомобильных пневматических шин, </w:t>
            </w:r>
            <w:r w:rsidRPr="00BE1E44">
              <w:rPr>
                <w:rFonts w:eastAsia="Calibri"/>
                <w:sz w:val="24"/>
                <w:szCs w:val="24"/>
              </w:rPr>
              <w:lastRenderedPageBreak/>
              <w:t xml:space="preserve">внешний диаметр которых не превышает </w:t>
            </w:r>
            <w:r w:rsidRPr="00BE1E44">
              <w:rPr>
                <w:rFonts w:eastAsia="Calibri"/>
                <w:b/>
                <w:sz w:val="24"/>
                <w:szCs w:val="24"/>
              </w:rPr>
              <w:t>35”(895мм).</w:t>
            </w:r>
          </w:p>
          <w:p w:rsidR="00BE1E44" w:rsidRPr="00BE1E44" w:rsidRDefault="00BE1E44" w:rsidP="00BE1E44">
            <w:pPr>
              <w:pStyle w:val="Default"/>
            </w:pPr>
            <w:r w:rsidRPr="00BE1E44">
              <w:t xml:space="preserve">Разрешается применение любых бензиновых или дизельных двигателей, в том числе оборудованных системами наддува воздуха, устанавливаемых производителем в данный кузов. </w:t>
            </w:r>
          </w:p>
          <w:p w:rsidR="00BE1E44" w:rsidRPr="00BE1E44" w:rsidRDefault="00BE1E44" w:rsidP="00BE1E44">
            <w:pPr>
              <w:pStyle w:val="Default"/>
            </w:pPr>
            <w:r w:rsidRPr="00BE1E44">
              <w:rPr>
                <w:b/>
                <w:bCs/>
              </w:rPr>
              <w:t xml:space="preserve">Система выпуска отработанных газов: </w:t>
            </w:r>
          </w:p>
          <w:p w:rsidR="00BE1E44" w:rsidRPr="00BE1E44" w:rsidRDefault="00BE1E44" w:rsidP="00BE1E44">
            <w:pPr>
              <w:pStyle w:val="Default"/>
            </w:pPr>
            <w:r w:rsidRPr="00BE1E44">
              <w:t>Разрешается использование любых систем выпуска отработанных газов. Ни при каких обстоятельствах элементы системы выпуска не могут проходить через отсек экипажа.</w:t>
            </w:r>
          </w:p>
          <w:p w:rsidR="00BE1E44" w:rsidRPr="00BE1E44" w:rsidRDefault="00BE1E44" w:rsidP="00BE1E44">
            <w:pPr>
              <w:pStyle w:val="Default"/>
            </w:pPr>
            <w:r w:rsidRPr="00BE1E44">
              <w:t xml:space="preserve"> </w:t>
            </w:r>
            <w:r w:rsidRPr="00BE1E44">
              <w:rPr>
                <w:b/>
                <w:bCs/>
              </w:rPr>
              <w:t xml:space="preserve">Раздаточная коробка и коробка передач: </w:t>
            </w:r>
          </w:p>
          <w:p w:rsidR="00BE1E44" w:rsidRPr="00BE1E44" w:rsidRDefault="00BE1E44" w:rsidP="00BE1E44">
            <w:pPr>
              <w:pStyle w:val="Default"/>
              <w:spacing w:after="19"/>
            </w:pPr>
            <w:r w:rsidRPr="00BE1E44">
              <w:t>Разрешается применение любых раздаточных коробок и коробок передач, устанавливаемых производителем на данный кузов.</w:t>
            </w:r>
          </w:p>
          <w:p w:rsidR="00BE1E44" w:rsidRPr="00BE1E44" w:rsidRDefault="00BE1E44" w:rsidP="00BE1E44">
            <w:pPr>
              <w:pStyle w:val="Default"/>
              <w:spacing w:after="19"/>
            </w:pPr>
            <w:r w:rsidRPr="00BE1E44">
              <w:t xml:space="preserve"> Внутреннее устройство раздаточных коробок и коробок передач не ограничивается при сохранении внешнего вида оригинального картера. </w:t>
            </w:r>
          </w:p>
          <w:p w:rsidR="00BE1E44" w:rsidRPr="00BE1E44" w:rsidRDefault="00BE1E44" w:rsidP="00BE1E44">
            <w:pPr>
              <w:pStyle w:val="Default"/>
              <w:spacing w:after="19"/>
            </w:pPr>
            <w:r w:rsidRPr="00BE1E44">
              <w:t xml:space="preserve">Разрешается изменять или заменять кронштейны крепления раздаточной коробки и коробки передач. </w:t>
            </w:r>
          </w:p>
          <w:p w:rsidR="00BE1E44" w:rsidRPr="00BE1E44" w:rsidRDefault="00BE1E44" w:rsidP="00BE1E44">
            <w:pPr>
              <w:pStyle w:val="Default"/>
            </w:pPr>
            <w:r w:rsidRPr="00BE1E44">
              <w:t xml:space="preserve">На автомобилях марки УАЗ разрешается устанавливать любые РК и КПП, когда-либо серийно устанавливавшиеся на автомобили марки УАЗ и ГАЗ-69 </w:t>
            </w:r>
          </w:p>
          <w:p w:rsidR="00BE1E44" w:rsidRPr="00BE1E44" w:rsidRDefault="00BE1E44" w:rsidP="00BE1E44">
            <w:pPr>
              <w:pStyle w:val="Default"/>
            </w:pPr>
            <w:r w:rsidRPr="00BE1E44">
              <w:rPr>
                <w:b/>
                <w:bCs/>
              </w:rPr>
              <w:t xml:space="preserve">Мосты. </w:t>
            </w:r>
          </w:p>
          <w:p w:rsidR="00BE1E44" w:rsidRPr="00BE1E44" w:rsidRDefault="00BE1E44" w:rsidP="00BE1E44">
            <w:pPr>
              <w:pStyle w:val="Default"/>
              <w:spacing w:after="19"/>
            </w:pPr>
            <w:r w:rsidRPr="00BE1E44">
              <w:t>На автомобили УАЗ разрешается применение мостов с бортовыми редукторами внутреннего зацепления, серийно устанавливаемых на одну из модификаций УАЗ.</w:t>
            </w:r>
          </w:p>
          <w:p w:rsidR="00BE1E44" w:rsidRPr="00BE1E44" w:rsidRDefault="00BE1E44" w:rsidP="00AD1476">
            <w:pPr>
              <w:pStyle w:val="Default"/>
              <w:spacing w:after="19"/>
            </w:pPr>
            <w:r w:rsidRPr="00BE1E44">
              <w:t xml:space="preserve"> Разрешается применение блокируемых дифференциалов. Ограничений на тип и принцип работы используемого блокируемого дифференциала, а также на их количество нет.</w:t>
            </w:r>
          </w:p>
          <w:p w:rsidR="00BE1E44" w:rsidRPr="00BE1E44" w:rsidRDefault="00BE1E44" w:rsidP="00BE1E44">
            <w:pPr>
              <w:pStyle w:val="Default"/>
              <w:rPr>
                <w:b/>
              </w:rPr>
            </w:pPr>
            <w:r w:rsidRPr="00BE1E44">
              <w:rPr>
                <w:b/>
              </w:rPr>
              <w:t xml:space="preserve">Подвеска. </w:t>
            </w:r>
          </w:p>
          <w:p w:rsidR="00BE1E44" w:rsidRPr="00BE1E44" w:rsidRDefault="00BE1E44" w:rsidP="00BE1E44">
            <w:pPr>
              <w:pStyle w:val="Default"/>
            </w:pPr>
            <w:r w:rsidRPr="00BE1E44">
              <w:t xml:space="preserve">На автомобилях УАЗ-469, 3151 и всех их модификациях разрешается применение передней и задней пружинных подвесок с любыми типами мостов. В конструкции передней подвески разрешается применять только рычаги, предназначенные для автомобилей УАЗ, производства УАЗ или другого сертифицированного производителя. При этом положение заднего кронштейна переднего рычага на раме не может быть изменено. Конструкция задней подвески свободная. При этом колесная база не может быть изменена. </w:t>
            </w:r>
          </w:p>
          <w:p w:rsidR="00BE1E44" w:rsidRPr="00BE1E44" w:rsidRDefault="00BE1E44" w:rsidP="00BE1E44">
            <w:pPr>
              <w:pStyle w:val="Default"/>
              <w:spacing w:after="19"/>
            </w:pPr>
            <w:r w:rsidRPr="00BE1E44">
              <w:t xml:space="preserve">Разрешается оборудовать автомобиль, не более чем </w:t>
            </w:r>
            <w:r w:rsidRPr="00BE1E44">
              <w:rPr>
                <w:b/>
                <w:bCs/>
              </w:rPr>
              <w:t>двумя лебедками с силовым электрическим приводом</w:t>
            </w:r>
            <w:r w:rsidRPr="00BE1E44">
              <w:t>.</w:t>
            </w:r>
          </w:p>
          <w:p w:rsidR="00BE1E44" w:rsidRPr="00BE1E44" w:rsidRDefault="00BE1E44" w:rsidP="00BE1E44">
            <w:pPr>
              <w:pStyle w:val="Default"/>
            </w:pPr>
            <w:r w:rsidRPr="00BE1E44">
              <w:t xml:space="preserve">Разрешается наличие не более двух установочных мест под лебедку, расположенных: </w:t>
            </w:r>
          </w:p>
          <w:p w:rsidR="00BE1E44" w:rsidRPr="00BE1E44" w:rsidRDefault="00BE1E44" w:rsidP="00BE1E44">
            <w:pPr>
              <w:pStyle w:val="Default"/>
            </w:pPr>
          </w:p>
          <w:p w:rsidR="00BE1E44" w:rsidRPr="00BE1E44" w:rsidRDefault="00BE1E44" w:rsidP="00BE1E44">
            <w:pPr>
              <w:pStyle w:val="Default"/>
              <w:spacing w:after="33"/>
            </w:pPr>
            <w:r w:rsidRPr="00BE1E44">
              <w:t xml:space="preserve"> одно в передней части автомобиля в пространстве от переднего бампера до вертикальной плоскости, проходящей через ось переднего моста; </w:t>
            </w:r>
          </w:p>
          <w:p w:rsidR="00BE1E44" w:rsidRPr="00BE1E44" w:rsidRDefault="00BE1E44" w:rsidP="00BE1E44">
            <w:pPr>
              <w:pStyle w:val="Default"/>
              <w:spacing w:after="33"/>
            </w:pPr>
          </w:p>
          <w:p w:rsidR="00BE1E44" w:rsidRPr="00BE1E44" w:rsidRDefault="00BE1E44" w:rsidP="00BE1E44">
            <w:pPr>
              <w:pStyle w:val="Default"/>
            </w:pPr>
            <w:r w:rsidRPr="00BE1E44">
              <w:t xml:space="preserve"> одно в задней части автомобиля в пространстве от заднего бампера до вертикальной плоскости, проходящей через ось заднего моста. </w:t>
            </w:r>
          </w:p>
          <w:p w:rsidR="00BE1E44" w:rsidRPr="00BE1E44" w:rsidRDefault="00BE1E44" w:rsidP="00BE1E44">
            <w:pPr>
              <w:pStyle w:val="Default"/>
              <w:spacing w:after="19"/>
            </w:pPr>
          </w:p>
          <w:p w:rsidR="00BE1E44" w:rsidRPr="00BE1E44" w:rsidRDefault="00BE1E44" w:rsidP="00BE1E44">
            <w:pPr>
              <w:pStyle w:val="Default"/>
            </w:pPr>
            <w:r w:rsidRPr="00BE1E44">
              <w:t xml:space="preserve">Напряжение, подводимое к мотору лебедки ни при каких условиях не должно превышать 27В. </w:t>
            </w:r>
          </w:p>
          <w:p w:rsidR="00BE1E44" w:rsidRPr="00BE1E44" w:rsidRDefault="00BE1E44" w:rsidP="00BE1E44">
            <w:pPr>
              <w:pStyle w:val="Default"/>
            </w:pPr>
          </w:p>
          <w:p w:rsidR="00BE1E44" w:rsidRPr="00BE1E44" w:rsidRDefault="00BE1E44" w:rsidP="00BE1E44">
            <w:pPr>
              <w:autoSpaceDE w:val="0"/>
              <w:autoSpaceDN w:val="0"/>
              <w:adjustRightInd w:val="0"/>
              <w:rPr>
                <w:rFonts w:eastAsia="Calibri"/>
                <w:color w:val="000000"/>
                <w:sz w:val="24"/>
                <w:szCs w:val="24"/>
              </w:rPr>
            </w:pPr>
            <w:r w:rsidRPr="00BE1E44">
              <w:rPr>
                <w:rFonts w:eastAsia="Calibri"/>
                <w:b/>
                <w:bCs/>
                <w:sz w:val="24"/>
                <w:szCs w:val="24"/>
              </w:rPr>
              <w:t xml:space="preserve">Для автомобилей НИВА </w:t>
            </w:r>
            <w:r w:rsidRPr="00BE1E44">
              <w:rPr>
                <w:rFonts w:eastAsia="Calibri"/>
                <w:sz w:val="24"/>
                <w:szCs w:val="24"/>
              </w:rPr>
              <w:t>(</w:t>
            </w:r>
            <w:proofErr w:type="spellStart"/>
            <w:r w:rsidRPr="00BE1E44">
              <w:rPr>
                <w:rFonts w:eastAsia="Calibri"/>
                <w:sz w:val="24"/>
                <w:szCs w:val="24"/>
              </w:rPr>
              <w:t>Niva</w:t>
            </w:r>
            <w:proofErr w:type="spellEnd"/>
            <w:r w:rsidRPr="00BE1E44">
              <w:rPr>
                <w:rFonts w:eastAsia="Calibri"/>
                <w:sz w:val="24"/>
                <w:szCs w:val="24"/>
              </w:rPr>
              <w:t xml:space="preserve">, </w:t>
            </w:r>
            <w:proofErr w:type="spellStart"/>
            <w:r w:rsidRPr="00BE1E44">
              <w:rPr>
                <w:rFonts w:eastAsia="Calibri"/>
                <w:sz w:val="24"/>
                <w:szCs w:val="24"/>
              </w:rPr>
              <w:t>Lada</w:t>
            </w:r>
            <w:proofErr w:type="spellEnd"/>
            <w:r w:rsidRPr="00BE1E44">
              <w:rPr>
                <w:rFonts w:eastAsia="Calibri"/>
                <w:sz w:val="24"/>
                <w:szCs w:val="24"/>
              </w:rPr>
              <w:t xml:space="preserve"> 4x4) всех модификаций и «ШЕВРОЛЕ-НИВА» всех модификаций разрешена установка лебедки в «базу» при соблюдении пункта 1.8.1.</w:t>
            </w:r>
          </w:p>
          <w:p w:rsidR="00BE1E44" w:rsidRPr="00BE1E44" w:rsidRDefault="00BE1E44" w:rsidP="00BE1E44">
            <w:pPr>
              <w:pStyle w:val="Default"/>
            </w:pPr>
          </w:p>
          <w:p w:rsidR="00BE1E44" w:rsidRPr="005C0DF4" w:rsidRDefault="00BE1E44" w:rsidP="00BE1E44">
            <w:pPr>
              <w:pStyle w:val="Default"/>
              <w:rPr>
                <w:sz w:val="28"/>
                <w:szCs w:val="28"/>
              </w:rPr>
            </w:pPr>
          </w:p>
          <w:p w:rsidR="00C457B6" w:rsidRDefault="00C457B6">
            <w:pPr>
              <w:pStyle w:val="normal"/>
              <w:pBdr>
                <w:top w:val="nil"/>
                <w:left w:val="nil"/>
                <w:bottom w:val="nil"/>
                <w:right w:val="nil"/>
                <w:between w:val="nil"/>
              </w:pBdr>
              <w:jc w:val="both"/>
              <w:rPr>
                <w:color w:val="000000"/>
                <w:sz w:val="22"/>
                <w:szCs w:val="22"/>
              </w:rPr>
            </w:pPr>
          </w:p>
        </w:tc>
      </w:tr>
      <w:tr w:rsidR="00C457B6">
        <w:trPr>
          <w:trHeight w:val="284"/>
        </w:trPr>
        <w:tc>
          <w:tcPr>
            <w:tcW w:w="196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jc w:val="center"/>
              <w:rPr>
                <w:color w:val="000000"/>
                <w:sz w:val="22"/>
                <w:szCs w:val="22"/>
              </w:rPr>
            </w:pPr>
            <w:r>
              <w:rPr>
                <w:rFonts w:ascii="Verdana" w:eastAsia="Verdana" w:hAnsi="Verdana" w:cs="Verdana"/>
                <w:b/>
                <w:color w:val="000000"/>
                <w:sz w:val="22"/>
                <w:szCs w:val="22"/>
                <w:highlight w:val="white"/>
              </w:rPr>
              <w:lastRenderedPageBreak/>
              <w:t>Абсолютный</w:t>
            </w:r>
          </w:p>
          <w:p w:rsidR="00C457B6" w:rsidRDefault="00C457B6">
            <w:pPr>
              <w:pStyle w:val="normal"/>
              <w:pBdr>
                <w:top w:val="nil"/>
                <w:left w:val="nil"/>
                <w:bottom w:val="nil"/>
                <w:right w:val="nil"/>
                <w:between w:val="nil"/>
              </w:pBdr>
              <w:jc w:val="center"/>
              <w:rPr>
                <w:rFonts w:ascii="Verdana" w:eastAsia="Verdana" w:hAnsi="Verdana" w:cs="Verdana"/>
                <w:color w:val="000000"/>
                <w:sz w:val="18"/>
                <w:szCs w:val="18"/>
                <w:highlight w:val="white"/>
              </w:rPr>
            </w:pPr>
          </w:p>
        </w:tc>
        <w:tc>
          <w:tcPr>
            <w:tcW w:w="7639" w:type="dxa"/>
            <w:tcBorders>
              <w:top w:val="single" w:sz="4" w:space="0" w:color="000000"/>
              <w:left w:val="single" w:sz="4" w:space="0" w:color="000000"/>
              <w:bottom w:val="single" w:sz="4" w:space="0" w:color="000000"/>
              <w:right w:val="single" w:sz="4" w:space="0" w:color="000000"/>
            </w:tcBorders>
            <w:vAlign w:val="center"/>
          </w:tcPr>
          <w:p w:rsidR="00513F88" w:rsidRPr="00513F88" w:rsidRDefault="0066630C" w:rsidP="00513F88">
            <w:pPr>
              <w:rPr>
                <w:sz w:val="24"/>
                <w:szCs w:val="24"/>
              </w:rPr>
            </w:pPr>
            <w:r>
              <w:rPr>
                <w:color w:val="000000"/>
                <w:sz w:val="22"/>
                <w:szCs w:val="22"/>
                <w:highlight w:val="white"/>
              </w:rPr>
              <w:t> </w:t>
            </w:r>
            <w:r w:rsidR="00513F88" w:rsidRPr="00513F88">
              <w:rPr>
                <w:rFonts w:eastAsia="Calibri"/>
                <w:sz w:val="24"/>
                <w:szCs w:val="24"/>
              </w:rPr>
              <w:t xml:space="preserve">Автомобили серийного производства или свободной конструкции с размером резины свыше </w:t>
            </w:r>
            <w:r w:rsidR="00513F88" w:rsidRPr="00513F88">
              <w:rPr>
                <w:rFonts w:eastAsia="Calibri"/>
                <w:b/>
                <w:sz w:val="24"/>
                <w:szCs w:val="24"/>
              </w:rPr>
              <w:t>33 дюймов</w:t>
            </w:r>
            <w:r w:rsidR="00513F88" w:rsidRPr="00513F88">
              <w:rPr>
                <w:rFonts w:eastAsia="Calibri"/>
                <w:sz w:val="24"/>
                <w:szCs w:val="24"/>
              </w:rPr>
              <w:t xml:space="preserve"> или с установленными сельскохозяйственными колёсами (</w:t>
            </w:r>
            <w:proofErr w:type="gramStart"/>
            <w:r w:rsidR="00513F88" w:rsidRPr="00513F88">
              <w:rPr>
                <w:rFonts w:eastAsia="Calibri"/>
                <w:sz w:val="24"/>
                <w:szCs w:val="24"/>
              </w:rPr>
              <w:t>например</w:t>
            </w:r>
            <w:proofErr w:type="gramEnd"/>
            <w:r w:rsidR="00513F88" w:rsidRPr="00513F88">
              <w:rPr>
                <w:rFonts w:eastAsia="Calibri"/>
                <w:sz w:val="24"/>
                <w:szCs w:val="24"/>
              </w:rPr>
              <w:t xml:space="preserve"> Ф-Бел160, Вл-30 и т. </w:t>
            </w:r>
            <w:proofErr w:type="spellStart"/>
            <w:r w:rsidR="00513F88" w:rsidRPr="00513F88">
              <w:rPr>
                <w:rFonts w:eastAsia="Calibri"/>
                <w:sz w:val="24"/>
                <w:szCs w:val="24"/>
              </w:rPr>
              <w:t>д</w:t>
            </w:r>
            <w:proofErr w:type="spellEnd"/>
            <w:r w:rsidR="00513F88" w:rsidRPr="00513F88">
              <w:rPr>
                <w:rFonts w:eastAsia="Calibri"/>
                <w:sz w:val="24"/>
                <w:szCs w:val="24"/>
              </w:rPr>
              <w:t>) одной работающей в обе стороны или двумя лебедками</w:t>
            </w:r>
            <w:r w:rsidR="00513F88" w:rsidRPr="00513F88">
              <w:rPr>
                <w:sz w:val="24"/>
                <w:szCs w:val="24"/>
              </w:rPr>
              <w:t>.</w:t>
            </w:r>
          </w:p>
          <w:p w:rsidR="00C457B6" w:rsidRDefault="00C457B6">
            <w:pPr>
              <w:pStyle w:val="normal"/>
              <w:pBdr>
                <w:top w:val="nil"/>
                <w:left w:val="nil"/>
                <w:bottom w:val="nil"/>
                <w:right w:val="nil"/>
                <w:between w:val="nil"/>
              </w:pBdr>
              <w:shd w:val="clear" w:color="auto" w:fill="FFFFFF"/>
              <w:rPr>
                <w:color w:val="000000"/>
                <w:sz w:val="22"/>
                <w:szCs w:val="22"/>
              </w:rPr>
            </w:pPr>
          </w:p>
        </w:tc>
      </w:tr>
      <w:tr w:rsidR="00C457B6">
        <w:trPr>
          <w:trHeight w:val="1082"/>
        </w:trPr>
        <w:tc>
          <w:tcPr>
            <w:tcW w:w="1960" w:type="dxa"/>
            <w:tcBorders>
              <w:top w:val="single" w:sz="4" w:space="0" w:color="000000"/>
              <w:left w:val="single" w:sz="4" w:space="0" w:color="000000"/>
              <w:bottom w:val="single" w:sz="4" w:space="0" w:color="000000"/>
            </w:tcBorders>
            <w:vAlign w:val="center"/>
          </w:tcPr>
          <w:p w:rsidR="00304B98" w:rsidRDefault="0066630C" w:rsidP="00304B98">
            <w:pPr>
              <w:pStyle w:val="normal"/>
              <w:pBdr>
                <w:top w:val="nil"/>
                <w:left w:val="nil"/>
                <w:bottom w:val="nil"/>
                <w:right w:val="nil"/>
                <w:between w:val="nil"/>
              </w:pBdr>
              <w:jc w:val="center"/>
              <w:rPr>
                <w:color w:val="000000"/>
                <w:sz w:val="18"/>
                <w:szCs w:val="18"/>
              </w:rPr>
            </w:pPr>
            <w:r>
              <w:rPr>
                <w:rFonts w:ascii="Verdana" w:eastAsia="Verdana" w:hAnsi="Verdana" w:cs="Verdana"/>
                <w:b/>
                <w:color w:val="000000"/>
                <w:sz w:val="22"/>
                <w:szCs w:val="22"/>
                <w:highlight w:val="white"/>
              </w:rPr>
              <w:t>ATV-туризм</w:t>
            </w:r>
            <w:r>
              <w:rPr>
                <w:rFonts w:ascii="Verdana" w:eastAsia="Verdana" w:hAnsi="Verdana" w:cs="Verdana"/>
                <w:b/>
                <w:color w:val="000000"/>
                <w:sz w:val="18"/>
                <w:szCs w:val="18"/>
                <w:highlight w:val="white"/>
              </w:rPr>
              <w:t xml:space="preserve">        </w:t>
            </w:r>
          </w:p>
          <w:p w:rsidR="00C457B6" w:rsidRDefault="00C457B6">
            <w:pPr>
              <w:pStyle w:val="normal"/>
              <w:pBdr>
                <w:top w:val="nil"/>
                <w:left w:val="nil"/>
                <w:bottom w:val="nil"/>
                <w:right w:val="nil"/>
                <w:between w:val="nil"/>
              </w:pBdr>
              <w:jc w:val="center"/>
              <w:rPr>
                <w:color w:val="000000"/>
                <w:sz w:val="18"/>
                <w:szCs w:val="18"/>
              </w:rPr>
            </w:pPr>
          </w:p>
        </w:tc>
        <w:tc>
          <w:tcPr>
            <w:tcW w:w="7639" w:type="dxa"/>
            <w:tcBorders>
              <w:top w:val="single" w:sz="4" w:space="0" w:color="000000"/>
              <w:left w:val="single" w:sz="4" w:space="0" w:color="000000"/>
              <w:bottom w:val="single" w:sz="4" w:space="0" w:color="000000"/>
              <w:right w:val="single" w:sz="4" w:space="0" w:color="000000"/>
            </w:tcBorders>
            <w:vAlign w:val="center"/>
          </w:tcPr>
          <w:p w:rsidR="00C457B6" w:rsidRPr="00304B98" w:rsidRDefault="0066630C" w:rsidP="00304B98">
            <w:pPr>
              <w:pStyle w:val="normal"/>
              <w:pBdr>
                <w:top w:val="nil"/>
                <w:left w:val="nil"/>
                <w:bottom w:val="nil"/>
                <w:right w:val="nil"/>
                <w:between w:val="nil"/>
              </w:pBdr>
              <w:jc w:val="both"/>
              <w:rPr>
                <w:color w:val="000000"/>
                <w:sz w:val="22"/>
                <w:szCs w:val="22"/>
              </w:rPr>
            </w:pPr>
            <w:proofErr w:type="spellStart"/>
            <w:r>
              <w:rPr>
                <w:color w:val="000000"/>
                <w:sz w:val="22"/>
                <w:szCs w:val="22"/>
                <w:highlight w:val="white"/>
              </w:rPr>
              <w:t>Квадроциклы</w:t>
            </w:r>
            <w:proofErr w:type="spellEnd"/>
            <w:r>
              <w:rPr>
                <w:color w:val="000000"/>
                <w:sz w:val="22"/>
                <w:szCs w:val="22"/>
                <w:highlight w:val="white"/>
              </w:rPr>
              <w:t xml:space="preserve"> </w:t>
            </w:r>
            <w:r w:rsidR="00304B98">
              <w:rPr>
                <w:color w:val="000000"/>
                <w:sz w:val="22"/>
                <w:szCs w:val="22"/>
              </w:rPr>
              <w:t>колесной формулы 4</w:t>
            </w:r>
            <w:r w:rsidR="00304B98">
              <w:rPr>
                <w:color w:val="000000"/>
                <w:sz w:val="22"/>
                <w:szCs w:val="22"/>
                <w:lang w:val="en-US"/>
              </w:rPr>
              <w:t>x</w:t>
            </w:r>
            <w:r w:rsidR="00304B98">
              <w:rPr>
                <w:color w:val="000000"/>
                <w:sz w:val="22"/>
                <w:szCs w:val="22"/>
              </w:rPr>
              <w:t>4</w:t>
            </w:r>
            <w:r w:rsidR="00FC58C9">
              <w:rPr>
                <w:color w:val="000000"/>
                <w:sz w:val="22"/>
                <w:szCs w:val="22"/>
              </w:rPr>
              <w:t xml:space="preserve">.Допускается участие экипажей из 2 человек на одном </w:t>
            </w:r>
            <w:proofErr w:type="spellStart"/>
            <w:r w:rsidR="00FC58C9">
              <w:rPr>
                <w:color w:val="000000"/>
                <w:sz w:val="22"/>
                <w:szCs w:val="22"/>
              </w:rPr>
              <w:t>квадроцикле</w:t>
            </w:r>
            <w:proofErr w:type="spellEnd"/>
            <w:r w:rsidR="00FC58C9">
              <w:rPr>
                <w:color w:val="000000"/>
                <w:sz w:val="22"/>
                <w:szCs w:val="22"/>
              </w:rPr>
              <w:t>!</w:t>
            </w:r>
          </w:p>
        </w:tc>
      </w:tr>
      <w:tr w:rsidR="00C457B6">
        <w:trPr>
          <w:trHeight w:val="776"/>
        </w:trPr>
        <w:tc>
          <w:tcPr>
            <w:tcW w:w="1960" w:type="dxa"/>
            <w:tcBorders>
              <w:top w:val="single" w:sz="4" w:space="0" w:color="000000"/>
              <w:left w:val="single" w:sz="4" w:space="0" w:color="000000"/>
              <w:bottom w:val="single" w:sz="4" w:space="0" w:color="000000"/>
            </w:tcBorders>
            <w:vAlign w:val="center"/>
          </w:tcPr>
          <w:p w:rsidR="00C457B6" w:rsidRDefault="0066630C">
            <w:pPr>
              <w:pStyle w:val="normal"/>
              <w:pBdr>
                <w:top w:val="nil"/>
                <w:left w:val="nil"/>
                <w:bottom w:val="nil"/>
                <w:right w:val="nil"/>
                <w:between w:val="nil"/>
              </w:pBdr>
              <w:jc w:val="center"/>
              <w:rPr>
                <w:color w:val="000000"/>
                <w:sz w:val="18"/>
                <w:szCs w:val="18"/>
              </w:rPr>
            </w:pPr>
            <w:r>
              <w:rPr>
                <w:rFonts w:ascii="Verdana" w:eastAsia="Verdana" w:hAnsi="Verdana" w:cs="Verdana"/>
                <w:b/>
                <w:color w:val="000000"/>
                <w:sz w:val="22"/>
                <w:szCs w:val="22"/>
                <w:highlight w:val="white"/>
              </w:rPr>
              <w:t>ATV-спорт</w:t>
            </w:r>
            <w:r>
              <w:rPr>
                <w:rFonts w:ascii="Verdana" w:eastAsia="Verdana" w:hAnsi="Verdana" w:cs="Verdana"/>
                <w:b/>
                <w:color w:val="000000"/>
                <w:sz w:val="18"/>
                <w:szCs w:val="18"/>
                <w:highlight w:val="white"/>
              </w:rPr>
              <w:t xml:space="preserve">        </w:t>
            </w:r>
          </w:p>
        </w:tc>
        <w:tc>
          <w:tcPr>
            <w:tcW w:w="7639" w:type="dxa"/>
            <w:tcBorders>
              <w:top w:val="single" w:sz="4" w:space="0" w:color="000000"/>
              <w:left w:val="single" w:sz="4" w:space="0" w:color="000000"/>
              <w:bottom w:val="single" w:sz="4" w:space="0" w:color="000000"/>
              <w:right w:val="single" w:sz="4" w:space="0" w:color="000000"/>
            </w:tcBorders>
            <w:vAlign w:val="center"/>
          </w:tcPr>
          <w:p w:rsidR="00C457B6" w:rsidRDefault="00304B98">
            <w:pPr>
              <w:pStyle w:val="normal"/>
              <w:pBdr>
                <w:top w:val="nil"/>
                <w:left w:val="nil"/>
                <w:bottom w:val="nil"/>
                <w:right w:val="nil"/>
                <w:between w:val="nil"/>
              </w:pBdr>
              <w:jc w:val="both"/>
              <w:rPr>
                <w:color w:val="000000"/>
                <w:sz w:val="22"/>
                <w:szCs w:val="22"/>
              </w:rPr>
            </w:pPr>
            <w:proofErr w:type="spellStart"/>
            <w:r>
              <w:rPr>
                <w:color w:val="000000"/>
                <w:sz w:val="22"/>
                <w:szCs w:val="22"/>
                <w:highlight w:val="white"/>
              </w:rPr>
              <w:t>Квадроциклы</w:t>
            </w:r>
            <w:proofErr w:type="spellEnd"/>
            <w:r w:rsidR="00FC58C9">
              <w:rPr>
                <w:color w:val="000000"/>
                <w:sz w:val="22"/>
                <w:szCs w:val="22"/>
                <w:highlight w:val="white"/>
              </w:rPr>
              <w:t>,</w:t>
            </w:r>
            <w:r w:rsidR="00FC58C9">
              <w:rPr>
                <w:color w:val="000000"/>
                <w:sz w:val="22"/>
                <w:szCs w:val="22"/>
              </w:rPr>
              <w:t xml:space="preserve"> колесной формулы 4</w:t>
            </w:r>
            <w:r w:rsidR="00FC58C9">
              <w:rPr>
                <w:color w:val="000000"/>
                <w:sz w:val="22"/>
                <w:szCs w:val="22"/>
                <w:lang w:val="en-US"/>
              </w:rPr>
              <w:t>x</w:t>
            </w:r>
            <w:r w:rsidR="00FC58C9">
              <w:rPr>
                <w:color w:val="000000"/>
                <w:sz w:val="22"/>
                <w:szCs w:val="22"/>
              </w:rPr>
              <w:t>4</w:t>
            </w:r>
            <w:r>
              <w:rPr>
                <w:color w:val="000000"/>
                <w:sz w:val="22"/>
                <w:szCs w:val="22"/>
                <w:highlight w:val="white"/>
              </w:rPr>
              <w:t xml:space="preserve"> - подготовленные для тяжелых дорожных условий</w:t>
            </w:r>
            <w:proofErr w:type="gramStart"/>
            <w:r>
              <w:rPr>
                <w:color w:val="000000"/>
                <w:sz w:val="22"/>
                <w:szCs w:val="22"/>
                <w:highlight w:val="white"/>
              </w:rPr>
              <w:t xml:space="preserve"> .</w:t>
            </w:r>
            <w:proofErr w:type="gramEnd"/>
            <w:r>
              <w:rPr>
                <w:color w:val="000000"/>
                <w:sz w:val="22"/>
                <w:szCs w:val="22"/>
              </w:rPr>
              <w:t xml:space="preserve"> Допускается участие экипажей состоящих из 2 человек и 2 </w:t>
            </w:r>
            <w:proofErr w:type="spellStart"/>
            <w:r>
              <w:rPr>
                <w:color w:val="000000"/>
                <w:sz w:val="22"/>
                <w:szCs w:val="22"/>
              </w:rPr>
              <w:t>квадроциклов</w:t>
            </w:r>
            <w:proofErr w:type="spellEnd"/>
            <w:r>
              <w:rPr>
                <w:color w:val="000000"/>
                <w:sz w:val="22"/>
                <w:szCs w:val="22"/>
              </w:rPr>
              <w:t>. УЧАСТИЕ 2 ЧЕЛОВЕК НА ОДНОМ КВАДРОЦИКЛЕ ЗАПРЕЩЕНО!!!</w:t>
            </w:r>
          </w:p>
        </w:tc>
      </w:tr>
    </w:tbl>
    <w:p w:rsidR="00FC58C9" w:rsidRDefault="0066630C" w:rsidP="00FC58C9">
      <w:pPr>
        <w:pStyle w:val="normal"/>
        <w:pBdr>
          <w:top w:val="nil"/>
          <w:left w:val="nil"/>
          <w:bottom w:val="nil"/>
          <w:right w:val="nil"/>
          <w:between w:val="nil"/>
        </w:pBdr>
        <w:shd w:val="clear" w:color="auto" w:fill="FFFFFF"/>
        <w:rPr>
          <w:rFonts w:eastAsia="Calibri"/>
          <w:color w:val="000000"/>
          <w:sz w:val="24"/>
          <w:szCs w:val="24"/>
        </w:rPr>
      </w:pPr>
      <w:r>
        <w:rPr>
          <w:rFonts w:ascii="Calibri" w:eastAsia="Calibri" w:hAnsi="Calibri" w:cs="Calibri"/>
          <w:color w:val="000000"/>
          <w:sz w:val="23"/>
          <w:szCs w:val="23"/>
        </w:rPr>
        <w:br/>
      </w:r>
      <w:r w:rsidRPr="00513F88">
        <w:rPr>
          <w:rFonts w:eastAsia="Calibri"/>
          <w:color w:val="000000"/>
          <w:sz w:val="24"/>
          <w:szCs w:val="24"/>
        </w:rPr>
        <w:t xml:space="preserve">Для всех автомобильных категорий и категорий ATV свободное </w:t>
      </w:r>
      <w:r w:rsidR="00FC58C9">
        <w:rPr>
          <w:rFonts w:eastAsia="Calibri"/>
          <w:color w:val="000000"/>
          <w:sz w:val="24"/>
          <w:szCs w:val="24"/>
          <w:lang w:val="en-US"/>
        </w:rPr>
        <w:t>GPS</w:t>
      </w:r>
      <w:r w:rsidR="00FC58C9" w:rsidRPr="00FC58C9">
        <w:rPr>
          <w:rFonts w:eastAsia="Calibri"/>
          <w:color w:val="000000"/>
          <w:sz w:val="24"/>
          <w:szCs w:val="24"/>
        </w:rPr>
        <w:t>-</w:t>
      </w:r>
      <w:r w:rsidR="00FC58C9">
        <w:rPr>
          <w:rFonts w:eastAsia="Calibri"/>
          <w:color w:val="000000"/>
          <w:sz w:val="24"/>
          <w:szCs w:val="24"/>
        </w:rPr>
        <w:t xml:space="preserve">ориентирование с </w:t>
      </w:r>
      <w:proofErr w:type="spellStart"/>
      <w:r w:rsidR="00FC58C9">
        <w:rPr>
          <w:rFonts w:eastAsia="Calibri"/>
          <w:color w:val="000000"/>
          <w:sz w:val="24"/>
          <w:szCs w:val="24"/>
        </w:rPr>
        <w:t>фотофиксацией</w:t>
      </w:r>
      <w:proofErr w:type="spellEnd"/>
      <w:r w:rsidR="00FC58C9">
        <w:rPr>
          <w:rFonts w:eastAsia="Calibri"/>
          <w:color w:val="000000"/>
          <w:sz w:val="24"/>
          <w:szCs w:val="24"/>
        </w:rPr>
        <w:t>.</w:t>
      </w:r>
    </w:p>
    <w:p w:rsidR="00C457B6" w:rsidRPr="00513F88" w:rsidRDefault="00513F88" w:rsidP="00FC58C9">
      <w:pPr>
        <w:pStyle w:val="normal"/>
        <w:pBdr>
          <w:top w:val="nil"/>
          <w:left w:val="nil"/>
          <w:bottom w:val="nil"/>
          <w:right w:val="nil"/>
          <w:between w:val="nil"/>
        </w:pBdr>
        <w:shd w:val="clear" w:color="auto" w:fill="FFFFFF"/>
        <w:rPr>
          <w:rFonts w:eastAsia="Calibri"/>
          <w:color w:val="000000"/>
          <w:sz w:val="24"/>
          <w:szCs w:val="24"/>
        </w:rPr>
      </w:pPr>
      <w:r w:rsidRPr="00513F88">
        <w:rPr>
          <w:rFonts w:eastAsia="Calibri"/>
          <w:color w:val="000000"/>
          <w:sz w:val="24"/>
          <w:szCs w:val="24"/>
        </w:rPr>
        <w:tab/>
      </w:r>
    </w:p>
    <w:p w:rsidR="00C457B6" w:rsidRPr="00513F88" w:rsidRDefault="0066630C">
      <w:pPr>
        <w:pStyle w:val="normal"/>
        <w:pBdr>
          <w:top w:val="nil"/>
          <w:left w:val="nil"/>
          <w:bottom w:val="nil"/>
          <w:right w:val="nil"/>
          <w:between w:val="nil"/>
        </w:pBdr>
        <w:shd w:val="clear" w:color="auto" w:fill="FFFFFF"/>
        <w:rPr>
          <w:rFonts w:eastAsia="Calibri"/>
          <w:color w:val="000000"/>
          <w:sz w:val="24"/>
          <w:szCs w:val="24"/>
        </w:rPr>
      </w:pPr>
      <w:r w:rsidRPr="00513F88">
        <w:rPr>
          <w:rFonts w:eastAsia="Calibri"/>
          <w:color w:val="000000"/>
          <w:sz w:val="24"/>
          <w:szCs w:val="24"/>
        </w:rPr>
        <w:t xml:space="preserve">Для зачетных классов ТРС, ТР-1, ТР-2, и Абсолютный рекомендовано соответствие требованиям приложения19 </w:t>
      </w:r>
      <w:proofErr w:type="spellStart"/>
      <w:r w:rsidRPr="00513F88">
        <w:rPr>
          <w:rFonts w:eastAsia="Calibri"/>
          <w:color w:val="000000"/>
          <w:sz w:val="24"/>
          <w:szCs w:val="24"/>
        </w:rPr>
        <w:t>КиТТ</w:t>
      </w:r>
      <w:proofErr w:type="spellEnd"/>
      <w:r w:rsidRPr="00513F88">
        <w:rPr>
          <w:rFonts w:eastAsia="Calibri"/>
          <w:color w:val="000000"/>
          <w:sz w:val="24"/>
          <w:szCs w:val="24"/>
        </w:rPr>
        <w:t xml:space="preserve"> (Технические требования к автомобилям для </w:t>
      </w:r>
      <w:proofErr w:type="spellStart"/>
      <w:r w:rsidRPr="00513F88">
        <w:rPr>
          <w:rFonts w:eastAsia="Calibri"/>
          <w:color w:val="000000"/>
          <w:sz w:val="24"/>
          <w:szCs w:val="24"/>
        </w:rPr>
        <w:t>трофи-рейдов</w:t>
      </w:r>
      <w:proofErr w:type="spellEnd"/>
      <w:r w:rsidRPr="00513F88">
        <w:rPr>
          <w:rFonts w:eastAsia="Calibri"/>
          <w:color w:val="000000"/>
          <w:sz w:val="24"/>
          <w:szCs w:val="24"/>
        </w:rPr>
        <w:t xml:space="preserve"> на 2022 год).</w:t>
      </w:r>
    </w:p>
    <w:p w:rsidR="00C457B6" w:rsidRPr="00513F88" w:rsidRDefault="00C457B6">
      <w:pPr>
        <w:pStyle w:val="normal"/>
        <w:pBdr>
          <w:top w:val="nil"/>
          <w:left w:val="nil"/>
          <w:bottom w:val="nil"/>
          <w:right w:val="nil"/>
          <w:between w:val="nil"/>
        </w:pBdr>
        <w:shd w:val="clear" w:color="auto" w:fill="FFFFFF"/>
        <w:rPr>
          <w:rFonts w:eastAsia="Calibri"/>
          <w:color w:val="000000"/>
          <w:sz w:val="24"/>
          <w:szCs w:val="24"/>
        </w:rPr>
      </w:pPr>
    </w:p>
    <w:p w:rsidR="00C457B6" w:rsidRDefault="00C457B6">
      <w:pPr>
        <w:pStyle w:val="normal"/>
        <w:pBdr>
          <w:top w:val="nil"/>
          <w:left w:val="nil"/>
          <w:bottom w:val="nil"/>
          <w:right w:val="nil"/>
          <w:between w:val="nil"/>
        </w:pBdr>
        <w:rPr>
          <w:rFonts w:ascii="Arial" w:eastAsia="Arial" w:hAnsi="Arial" w:cs="Arial"/>
          <w:color w:val="000000"/>
          <w:sz w:val="24"/>
          <w:szCs w:val="24"/>
        </w:rPr>
      </w:pPr>
    </w:p>
    <w:p w:rsidR="00C457B6" w:rsidRDefault="00C457B6">
      <w:pPr>
        <w:pStyle w:val="normal"/>
        <w:pBdr>
          <w:top w:val="nil"/>
          <w:left w:val="nil"/>
          <w:bottom w:val="nil"/>
          <w:right w:val="nil"/>
          <w:between w:val="nil"/>
        </w:pBdr>
        <w:rPr>
          <w:rFonts w:ascii="Arial" w:eastAsia="Arial" w:hAnsi="Arial" w:cs="Arial"/>
          <w:color w:val="000000"/>
          <w:sz w:val="24"/>
          <w:szCs w:val="24"/>
        </w:rPr>
      </w:pPr>
    </w:p>
    <w:p w:rsidR="00AD1476" w:rsidRDefault="00AD1476">
      <w:pPr>
        <w:pStyle w:val="normal"/>
        <w:pBdr>
          <w:top w:val="nil"/>
          <w:left w:val="nil"/>
          <w:bottom w:val="nil"/>
          <w:right w:val="nil"/>
          <w:between w:val="nil"/>
        </w:pBdr>
        <w:jc w:val="center"/>
        <w:rPr>
          <w:rFonts w:ascii="Verdana" w:eastAsia="Verdana" w:hAnsi="Verdana" w:cs="Verdana"/>
          <w:b/>
          <w:color w:val="000000"/>
          <w:sz w:val="24"/>
          <w:szCs w:val="24"/>
        </w:rPr>
      </w:pPr>
    </w:p>
    <w:p w:rsidR="00C457B6" w:rsidRDefault="0066630C">
      <w:pPr>
        <w:pStyle w:val="normal"/>
        <w:pBdr>
          <w:top w:val="nil"/>
          <w:left w:val="nil"/>
          <w:bottom w:val="nil"/>
          <w:right w:val="nil"/>
          <w:between w:val="nil"/>
        </w:pBdr>
        <w:jc w:val="center"/>
        <w:rPr>
          <w:rFonts w:ascii="Arial" w:eastAsia="Arial" w:hAnsi="Arial" w:cs="Arial"/>
          <w:color w:val="000000"/>
          <w:sz w:val="24"/>
          <w:szCs w:val="24"/>
        </w:rPr>
      </w:pPr>
      <w:r>
        <w:rPr>
          <w:rFonts w:ascii="Verdana" w:eastAsia="Verdana" w:hAnsi="Verdana" w:cs="Verdana"/>
          <w:b/>
          <w:color w:val="000000"/>
          <w:sz w:val="24"/>
          <w:szCs w:val="24"/>
        </w:rPr>
        <w:t>7.УСЛОВИЯ ПРОВЕДЕНИЯ.</w:t>
      </w:r>
    </w:p>
    <w:p w:rsidR="00C457B6" w:rsidRDefault="00C457B6">
      <w:pPr>
        <w:pStyle w:val="normal"/>
        <w:pBdr>
          <w:top w:val="nil"/>
          <w:left w:val="nil"/>
          <w:bottom w:val="nil"/>
          <w:right w:val="nil"/>
          <w:between w:val="nil"/>
        </w:pBdr>
        <w:jc w:val="both"/>
        <w:rPr>
          <w:rFonts w:ascii="Arial" w:eastAsia="Arial" w:hAnsi="Arial" w:cs="Arial"/>
          <w:color w:val="000000"/>
          <w:sz w:val="24"/>
          <w:szCs w:val="24"/>
        </w:rPr>
      </w:pPr>
    </w:p>
    <w:p w:rsidR="00C457B6" w:rsidRPr="00513F88" w:rsidRDefault="0066630C">
      <w:pPr>
        <w:pStyle w:val="normal"/>
        <w:pBdr>
          <w:top w:val="nil"/>
          <w:left w:val="nil"/>
          <w:bottom w:val="nil"/>
          <w:right w:val="nil"/>
          <w:between w:val="nil"/>
        </w:pBdr>
        <w:rPr>
          <w:rFonts w:eastAsia="Arial"/>
          <w:color w:val="000000"/>
          <w:sz w:val="24"/>
          <w:szCs w:val="24"/>
        </w:rPr>
      </w:pPr>
      <w:r w:rsidRPr="00513F88">
        <w:rPr>
          <w:rFonts w:eastAsia="Verdana"/>
          <w:color w:val="000000"/>
          <w:sz w:val="24"/>
          <w:szCs w:val="24"/>
          <w:highlight w:val="white"/>
        </w:rPr>
        <w:t>7.1. Общие условия.</w:t>
      </w:r>
    </w:p>
    <w:p w:rsidR="00C457B6" w:rsidRPr="00513F88" w:rsidRDefault="0066630C">
      <w:pPr>
        <w:pStyle w:val="normal"/>
        <w:pBdr>
          <w:top w:val="nil"/>
          <w:left w:val="nil"/>
          <w:bottom w:val="nil"/>
          <w:right w:val="nil"/>
          <w:between w:val="nil"/>
        </w:pBdr>
        <w:rPr>
          <w:rFonts w:eastAsia="Arial"/>
          <w:color w:val="000000"/>
          <w:sz w:val="24"/>
          <w:szCs w:val="24"/>
        </w:rPr>
      </w:pPr>
      <w:r w:rsidRPr="00513F88">
        <w:rPr>
          <w:rFonts w:eastAsia="Verdana"/>
          <w:color w:val="000000"/>
          <w:sz w:val="24"/>
          <w:szCs w:val="24"/>
          <w:highlight w:val="white"/>
        </w:rPr>
        <w:t xml:space="preserve"> Ответственность за ущерб, причиненный участниками третьим лицам, страхуется участниками самостоятельно.</w:t>
      </w:r>
      <w:r w:rsidRPr="00513F88">
        <w:rPr>
          <w:rFonts w:eastAsia="Verdana"/>
          <w:color w:val="000000"/>
          <w:sz w:val="24"/>
          <w:szCs w:val="24"/>
        </w:rPr>
        <w:t> </w:t>
      </w:r>
      <w:r w:rsidRPr="00513F88">
        <w:rPr>
          <w:rFonts w:eastAsia="Verdana"/>
          <w:color w:val="000000"/>
          <w:sz w:val="24"/>
          <w:szCs w:val="24"/>
          <w:highlight w:val="white"/>
        </w:rPr>
        <w:t>Организатор бюллетенем может объявить список населенных пунктов, в границы которых во время</w:t>
      </w:r>
      <w:r w:rsidRPr="00513F88">
        <w:rPr>
          <w:rFonts w:eastAsia="Verdana"/>
          <w:color w:val="000000"/>
          <w:sz w:val="24"/>
          <w:szCs w:val="24"/>
        </w:rPr>
        <w:t> </w:t>
      </w:r>
      <w:r w:rsidRPr="00513F88">
        <w:rPr>
          <w:rFonts w:eastAsia="Verdana"/>
          <w:color w:val="000000"/>
          <w:sz w:val="24"/>
          <w:szCs w:val="24"/>
          <w:highlight w:val="white"/>
        </w:rPr>
        <w:t xml:space="preserve">соревнования участникам запрещено въезжать. </w:t>
      </w:r>
    </w:p>
    <w:p w:rsidR="00C457B6" w:rsidRPr="00513F88" w:rsidRDefault="0066630C" w:rsidP="00513F88">
      <w:pPr>
        <w:pStyle w:val="normal"/>
        <w:pBdr>
          <w:top w:val="nil"/>
          <w:left w:val="nil"/>
          <w:bottom w:val="nil"/>
          <w:right w:val="nil"/>
          <w:between w:val="nil"/>
        </w:pBdr>
        <w:tabs>
          <w:tab w:val="left" w:pos="5325"/>
        </w:tabs>
        <w:rPr>
          <w:rFonts w:eastAsia="Arial"/>
          <w:color w:val="000000"/>
          <w:sz w:val="24"/>
          <w:szCs w:val="24"/>
        </w:rPr>
      </w:pPr>
      <w:r w:rsidRPr="00513F88">
        <w:rPr>
          <w:rFonts w:eastAsia="Verdana"/>
          <w:color w:val="000000"/>
          <w:sz w:val="24"/>
          <w:szCs w:val="24"/>
          <w:highlight w:val="white"/>
        </w:rPr>
        <w:t>Нарушение</w:t>
      </w:r>
      <w:r w:rsidRPr="00513F88">
        <w:rPr>
          <w:rFonts w:eastAsia="Verdana"/>
          <w:color w:val="000000"/>
          <w:sz w:val="24"/>
          <w:szCs w:val="24"/>
        </w:rPr>
        <w:t> </w:t>
      </w:r>
      <w:r w:rsidRPr="00513F88">
        <w:rPr>
          <w:rFonts w:eastAsia="Verdana"/>
          <w:color w:val="000000"/>
          <w:sz w:val="24"/>
          <w:szCs w:val="24"/>
          <w:highlight w:val="white"/>
        </w:rPr>
        <w:t xml:space="preserve">запрета </w:t>
      </w:r>
      <w:proofErr w:type="spellStart"/>
      <w:r w:rsidRPr="00513F88">
        <w:rPr>
          <w:rFonts w:eastAsia="Verdana"/>
          <w:color w:val="000000"/>
          <w:sz w:val="24"/>
          <w:szCs w:val="24"/>
          <w:highlight w:val="white"/>
        </w:rPr>
        <w:t>пенализируется</w:t>
      </w:r>
      <w:proofErr w:type="spellEnd"/>
      <w:r w:rsidRPr="00513F88">
        <w:rPr>
          <w:rFonts w:eastAsia="Verdana"/>
          <w:color w:val="000000"/>
          <w:sz w:val="24"/>
          <w:szCs w:val="24"/>
          <w:highlight w:val="white"/>
        </w:rPr>
        <w:t xml:space="preserve"> </w:t>
      </w:r>
      <w:r w:rsidR="00FC58C9">
        <w:rPr>
          <w:rFonts w:eastAsia="Verdana"/>
          <w:color w:val="000000"/>
          <w:sz w:val="24"/>
          <w:szCs w:val="24"/>
          <w:highlight w:val="white"/>
        </w:rPr>
        <w:t>дисквалификацией</w:t>
      </w:r>
      <w:r w:rsidRPr="00513F88">
        <w:rPr>
          <w:rFonts w:eastAsia="Verdana"/>
          <w:color w:val="000000"/>
          <w:sz w:val="24"/>
          <w:szCs w:val="24"/>
          <w:highlight w:val="white"/>
        </w:rPr>
        <w:t>.</w:t>
      </w:r>
      <w:r w:rsidRPr="00513F88">
        <w:rPr>
          <w:rFonts w:eastAsia="Verdana"/>
          <w:color w:val="000000"/>
          <w:sz w:val="24"/>
          <w:szCs w:val="24"/>
        </w:rPr>
        <w:t> </w:t>
      </w:r>
      <w:r w:rsidR="00513F88" w:rsidRPr="00513F88">
        <w:rPr>
          <w:rFonts w:eastAsia="Verdana"/>
          <w:color w:val="000000"/>
          <w:sz w:val="24"/>
          <w:szCs w:val="24"/>
        </w:rPr>
        <w:tab/>
      </w:r>
    </w:p>
    <w:p w:rsidR="00C457B6" w:rsidRPr="00513F88" w:rsidRDefault="0066630C">
      <w:pPr>
        <w:pStyle w:val="normal"/>
        <w:pBdr>
          <w:top w:val="nil"/>
          <w:left w:val="nil"/>
          <w:bottom w:val="nil"/>
          <w:right w:val="nil"/>
          <w:between w:val="nil"/>
        </w:pBdr>
        <w:rPr>
          <w:rFonts w:eastAsia="Arial"/>
          <w:color w:val="000000"/>
          <w:sz w:val="24"/>
          <w:szCs w:val="24"/>
        </w:rPr>
      </w:pPr>
      <w:r w:rsidRPr="00513F88">
        <w:rPr>
          <w:rFonts w:eastAsia="Verdana"/>
          <w:color w:val="000000"/>
          <w:sz w:val="24"/>
          <w:szCs w:val="24"/>
          <w:highlight w:val="white"/>
        </w:rPr>
        <w:t>Участники соревнований несут полную ответственность за сохранность карт памяти фотоаппарата. На картах памяти могут находиться только фотографии данного соревнования, в противном случае экипажу будет отказано в фиксации и расчете результатов.</w:t>
      </w:r>
    </w:p>
    <w:p w:rsidR="00C457B6" w:rsidRPr="00513F88" w:rsidRDefault="0066630C">
      <w:pPr>
        <w:pStyle w:val="normal"/>
        <w:pBdr>
          <w:top w:val="nil"/>
          <w:left w:val="nil"/>
          <w:bottom w:val="nil"/>
          <w:right w:val="nil"/>
          <w:between w:val="nil"/>
        </w:pBdr>
        <w:rPr>
          <w:rFonts w:eastAsia="Arial"/>
          <w:color w:val="000000"/>
          <w:sz w:val="24"/>
          <w:szCs w:val="24"/>
        </w:rPr>
      </w:pPr>
      <w:r w:rsidRPr="00513F88">
        <w:rPr>
          <w:rFonts w:eastAsia="Verdana"/>
          <w:b/>
          <w:color w:val="000000"/>
          <w:sz w:val="24"/>
          <w:szCs w:val="24"/>
          <w:highlight w:val="white"/>
        </w:rPr>
        <w:t xml:space="preserve">Для получения зачета, на фотографии должен быть четко виден стартовый номер машины и один из членов экипажа, рука которого находится на автомобиле (его </w:t>
      </w:r>
      <w:proofErr w:type="gramStart"/>
      <w:r w:rsidRPr="00513F88">
        <w:rPr>
          <w:rFonts w:eastAsia="Verdana"/>
          <w:b/>
          <w:color w:val="000000"/>
          <w:sz w:val="24"/>
          <w:szCs w:val="24"/>
          <w:highlight w:val="white"/>
        </w:rPr>
        <w:t>части</w:t>
      </w:r>
      <w:proofErr w:type="gramEnd"/>
      <w:r w:rsidRPr="00513F88">
        <w:rPr>
          <w:rFonts w:eastAsia="Verdana"/>
          <w:b/>
          <w:color w:val="000000"/>
          <w:sz w:val="24"/>
          <w:szCs w:val="24"/>
          <w:highlight w:val="white"/>
        </w:rPr>
        <w:t xml:space="preserve"> которая составляет единое целое с автомобилем), а другая</w:t>
      </w:r>
      <w:r w:rsidRPr="00513F88">
        <w:rPr>
          <w:rFonts w:eastAsia="Verdana"/>
          <w:b/>
          <w:color w:val="000000"/>
          <w:sz w:val="24"/>
          <w:szCs w:val="24"/>
        </w:rPr>
        <w:t> </w:t>
      </w:r>
      <w:r w:rsidRPr="00513F88">
        <w:rPr>
          <w:rFonts w:eastAsia="Verdana"/>
          <w:b/>
          <w:color w:val="000000"/>
          <w:sz w:val="24"/>
          <w:szCs w:val="24"/>
          <w:highlight w:val="white"/>
        </w:rPr>
        <w:t>рука на точке. Открывание дверей (в том числе задней), капота допускается только для компоновки фотографии.</w:t>
      </w:r>
      <w:r w:rsidRPr="00513F88">
        <w:rPr>
          <w:rFonts w:eastAsia="Verdana"/>
          <w:color w:val="000000"/>
          <w:sz w:val="24"/>
          <w:szCs w:val="24"/>
          <w:highlight w:val="white"/>
        </w:rPr>
        <w:t xml:space="preserve"> При возникновении спорных моментов организаторы могут</w:t>
      </w:r>
      <w:r w:rsidRPr="00513F88">
        <w:rPr>
          <w:rFonts w:eastAsia="Verdana"/>
          <w:color w:val="000000"/>
          <w:sz w:val="24"/>
          <w:szCs w:val="24"/>
        </w:rPr>
        <w:t> </w:t>
      </w:r>
      <w:r w:rsidRPr="00513F88">
        <w:rPr>
          <w:rFonts w:eastAsia="Verdana"/>
          <w:color w:val="000000"/>
          <w:sz w:val="24"/>
          <w:szCs w:val="24"/>
          <w:highlight w:val="white"/>
        </w:rPr>
        <w:t>принять к рассмотрению дубликат в цифровом формате.</w:t>
      </w:r>
    </w:p>
    <w:p w:rsidR="00C457B6" w:rsidRPr="00513F88" w:rsidRDefault="0066630C">
      <w:pPr>
        <w:pStyle w:val="normal"/>
        <w:pBdr>
          <w:top w:val="nil"/>
          <w:left w:val="nil"/>
          <w:bottom w:val="nil"/>
          <w:right w:val="nil"/>
          <w:between w:val="nil"/>
        </w:pBdr>
        <w:rPr>
          <w:rFonts w:eastAsia="Arial"/>
          <w:color w:val="000000"/>
          <w:sz w:val="24"/>
          <w:szCs w:val="24"/>
        </w:rPr>
      </w:pPr>
      <w:r w:rsidRPr="00513F88">
        <w:rPr>
          <w:rFonts w:eastAsia="Verdana"/>
          <w:color w:val="000000"/>
          <w:sz w:val="24"/>
          <w:szCs w:val="24"/>
          <w:highlight w:val="white"/>
        </w:rPr>
        <w:t xml:space="preserve">   На протяжении всей гонки допускается использование  только того типа и</w:t>
      </w:r>
      <w:r w:rsidRPr="00513F88">
        <w:rPr>
          <w:rFonts w:eastAsia="Verdana"/>
          <w:color w:val="000000"/>
          <w:sz w:val="24"/>
          <w:szCs w:val="24"/>
        </w:rPr>
        <w:t> </w:t>
      </w:r>
      <w:r w:rsidRPr="00513F88">
        <w:rPr>
          <w:rFonts w:eastAsia="Verdana"/>
          <w:color w:val="000000"/>
          <w:sz w:val="24"/>
          <w:szCs w:val="24"/>
          <w:highlight w:val="white"/>
        </w:rPr>
        <w:t xml:space="preserve">размера резины, который указан в заявочной форме и предъявлен на </w:t>
      </w:r>
      <w:r w:rsidRPr="00513F88">
        <w:rPr>
          <w:rFonts w:eastAsia="Verdana"/>
          <w:b/>
          <w:color w:val="000000"/>
          <w:sz w:val="24"/>
          <w:szCs w:val="24"/>
          <w:highlight w:val="white"/>
        </w:rPr>
        <w:t>ТИ</w:t>
      </w:r>
      <w:r w:rsidRPr="00513F88">
        <w:rPr>
          <w:rFonts w:eastAsia="Verdana"/>
          <w:color w:val="000000"/>
          <w:sz w:val="24"/>
          <w:szCs w:val="24"/>
          <w:highlight w:val="white"/>
        </w:rPr>
        <w:t>.</w:t>
      </w:r>
      <w:r w:rsidRPr="00513F88">
        <w:rPr>
          <w:rFonts w:eastAsia="Verdana"/>
          <w:color w:val="000000"/>
          <w:sz w:val="24"/>
          <w:szCs w:val="24"/>
        </w:rPr>
        <w:t> Возможно применение  процедуры маркировки шин.</w:t>
      </w:r>
    </w:p>
    <w:p w:rsidR="00C457B6" w:rsidRPr="00513F88" w:rsidRDefault="00C457B6">
      <w:pPr>
        <w:pStyle w:val="normal"/>
        <w:pBdr>
          <w:top w:val="nil"/>
          <w:left w:val="nil"/>
          <w:bottom w:val="nil"/>
          <w:right w:val="nil"/>
          <w:between w:val="nil"/>
        </w:pBdr>
        <w:rPr>
          <w:rFonts w:eastAsia="Verdana"/>
          <w:color w:val="000000"/>
          <w:sz w:val="24"/>
          <w:szCs w:val="24"/>
          <w:highlight w:val="white"/>
        </w:rPr>
      </w:pPr>
    </w:p>
    <w:p w:rsidR="00C457B6" w:rsidRPr="00AB25AB" w:rsidRDefault="0066630C">
      <w:pPr>
        <w:pStyle w:val="normal"/>
        <w:pBdr>
          <w:top w:val="nil"/>
          <w:left w:val="nil"/>
          <w:bottom w:val="nil"/>
          <w:right w:val="nil"/>
          <w:between w:val="nil"/>
        </w:pBdr>
        <w:rPr>
          <w:rFonts w:eastAsia="Arial"/>
          <w:color w:val="000000"/>
          <w:sz w:val="24"/>
          <w:szCs w:val="24"/>
        </w:rPr>
      </w:pPr>
      <w:r>
        <w:rPr>
          <w:rFonts w:ascii="Verdana" w:eastAsia="Verdana" w:hAnsi="Verdana" w:cs="Verdana"/>
          <w:color w:val="000000"/>
        </w:rPr>
        <w:t> </w:t>
      </w:r>
      <w:r w:rsidRPr="00AB25AB">
        <w:rPr>
          <w:rFonts w:eastAsia="Verdana"/>
          <w:color w:val="000000"/>
          <w:sz w:val="24"/>
          <w:szCs w:val="24"/>
        </w:rPr>
        <w:t>7.2 Старт</w:t>
      </w:r>
    </w:p>
    <w:p w:rsidR="00C457B6" w:rsidRPr="00AB25AB" w:rsidRDefault="0066630C">
      <w:pPr>
        <w:pStyle w:val="normal"/>
        <w:pBdr>
          <w:top w:val="nil"/>
          <w:left w:val="nil"/>
          <w:bottom w:val="nil"/>
          <w:right w:val="nil"/>
          <w:between w:val="nil"/>
        </w:pBdr>
        <w:rPr>
          <w:rFonts w:eastAsia="Verdana"/>
          <w:color w:val="000000"/>
          <w:sz w:val="24"/>
          <w:szCs w:val="24"/>
          <w:highlight w:val="white"/>
        </w:rPr>
      </w:pPr>
      <w:r w:rsidRPr="00AB25AB">
        <w:rPr>
          <w:rFonts w:eastAsia="Verdana"/>
          <w:color w:val="000000"/>
          <w:sz w:val="24"/>
          <w:szCs w:val="24"/>
          <w:highlight w:val="white"/>
        </w:rPr>
        <w:t xml:space="preserve">   </w:t>
      </w:r>
    </w:p>
    <w:p w:rsidR="00C457B6" w:rsidRPr="00AB25AB" w:rsidRDefault="0066630C">
      <w:pPr>
        <w:pStyle w:val="normal"/>
        <w:pBdr>
          <w:top w:val="nil"/>
          <w:left w:val="nil"/>
          <w:bottom w:val="nil"/>
          <w:right w:val="nil"/>
          <w:between w:val="nil"/>
        </w:pBdr>
        <w:rPr>
          <w:rFonts w:eastAsia="Arial"/>
          <w:color w:val="000000"/>
          <w:sz w:val="24"/>
          <w:szCs w:val="24"/>
        </w:rPr>
      </w:pPr>
      <w:r w:rsidRPr="00AB25AB">
        <w:rPr>
          <w:rFonts w:eastAsia="Verdana"/>
          <w:color w:val="000000"/>
          <w:sz w:val="24"/>
          <w:szCs w:val="24"/>
          <w:highlight w:val="white"/>
        </w:rPr>
        <w:t xml:space="preserve">Старт участников соревнования осуществляется со стартовой площадки. В период с 07.00 до 09.30 после прохождения административной и технической </w:t>
      </w:r>
      <w:r w:rsidR="00FC58C9">
        <w:rPr>
          <w:rFonts w:eastAsia="Verdana"/>
          <w:color w:val="000000"/>
          <w:sz w:val="24"/>
          <w:szCs w:val="24"/>
          <w:highlight w:val="white"/>
        </w:rPr>
        <w:t>проверки</w:t>
      </w:r>
      <w:r w:rsidRPr="00AB25AB">
        <w:rPr>
          <w:rFonts w:eastAsia="Verdana"/>
          <w:color w:val="000000"/>
          <w:sz w:val="24"/>
          <w:szCs w:val="24"/>
          <w:highlight w:val="white"/>
        </w:rPr>
        <w:t xml:space="preserve"> участники обязаны поставить свои транспортные средства в закрытый парк. Экипажи не успевшие поставить </w:t>
      </w:r>
      <w:r w:rsidRPr="00AB25AB">
        <w:rPr>
          <w:rFonts w:eastAsia="Verdana"/>
          <w:color w:val="000000"/>
          <w:sz w:val="24"/>
          <w:szCs w:val="24"/>
          <w:highlight w:val="white"/>
        </w:rPr>
        <w:lastRenderedPageBreak/>
        <w:t xml:space="preserve">свои ТС в парк и стартующие после 10.00 обязаны уведомить организаторов о своём старте. В противном случае </w:t>
      </w:r>
      <w:proofErr w:type="gramStart"/>
      <w:r w:rsidRPr="00AB25AB">
        <w:rPr>
          <w:rFonts w:eastAsia="Verdana"/>
          <w:color w:val="000000"/>
          <w:sz w:val="24"/>
          <w:szCs w:val="24"/>
          <w:highlight w:val="white"/>
        </w:rPr>
        <w:t>экипаж</w:t>
      </w:r>
      <w:proofErr w:type="gramEnd"/>
      <w:r w:rsidRPr="00AB25AB">
        <w:rPr>
          <w:rFonts w:eastAsia="Verdana"/>
          <w:color w:val="000000"/>
          <w:sz w:val="24"/>
          <w:szCs w:val="24"/>
          <w:highlight w:val="white"/>
        </w:rPr>
        <w:t xml:space="preserve"> стартовавший не со стартовой площадки и не предупредивший организаторов будет </w:t>
      </w:r>
      <w:r w:rsidRPr="00AB25AB">
        <w:rPr>
          <w:rFonts w:eastAsia="Verdana"/>
          <w:b/>
          <w:color w:val="000000"/>
          <w:sz w:val="24"/>
          <w:szCs w:val="24"/>
          <w:highlight w:val="white"/>
        </w:rPr>
        <w:t>дисквалифицирован</w:t>
      </w:r>
      <w:r w:rsidRPr="00AB25AB">
        <w:rPr>
          <w:rFonts w:eastAsia="Verdana"/>
          <w:color w:val="000000"/>
          <w:sz w:val="24"/>
          <w:szCs w:val="24"/>
          <w:highlight w:val="white"/>
        </w:rPr>
        <w:t>.</w:t>
      </w:r>
    </w:p>
    <w:p w:rsidR="00C457B6" w:rsidRPr="00AB25AB" w:rsidRDefault="00C457B6">
      <w:pPr>
        <w:pStyle w:val="normal"/>
        <w:pBdr>
          <w:top w:val="nil"/>
          <w:left w:val="nil"/>
          <w:bottom w:val="nil"/>
          <w:right w:val="nil"/>
          <w:between w:val="nil"/>
        </w:pBdr>
        <w:rPr>
          <w:rFonts w:eastAsia="Verdana"/>
          <w:color w:val="000000"/>
          <w:sz w:val="24"/>
          <w:szCs w:val="24"/>
          <w:highlight w:val="white"/>
        </w:rPr>
      </w:pPr>
    </w:p>
    <w:p w:rsidR="00C457B6" w:rsidRPr="00AB25AB" w:rsidRDefault="0066630C">
      <w:pPr>
        <w:pStyle w:val="normal"/>
        <w:pBdr>
          <w:top w:val="nil"/>
          <w:left w:val="nil"/>
          <w:bottom w:val="nil"/>
          <w:right w:val="nil"/>
          <w:between w:val="nil"/>
        </w:pBdr>
        <w:rPr>
          <w:rFonts w:eastAsia="Arial"/>
          <w:color w:val="000000"/>
          <w:sz w:val="24"/>
          <w:szCs w:val="24"/>
        </w:rPr>
      </w:pPr>
      <w:r w:rsidRPr="00AB25AB">
        <w:rPr>
          <w:rFonts w:eastAsia="Verdana"/>
          <w:color w:val="000000"/>
          <w:sz w:val="24"/>
          <w:szCs w:val="24"/>
        </w:rPr>
        <w:t xml:space="preserve">Во время регистрации с каждого Участника взимается комплексный возвратный депозит в размере 5 000 рублей или документ (паспорт или права). Депозит может быть удержан полностью или частично в следующих случаях: </w:t>
      </w:r>
      <w:proofErr w:type="spellStart"/>
      <w:r w:rsidRPr="00AB25AB">
        <w:rPr>
          <w:rFonts w:eastAsia="Verdana"/>
          <w:color w:val="000000"/>
          <w:sz w:val="24"/>
          <w:szCs w:val="24"/>
        </w:rPr>
        <w:t>невозврат</w:t>
      </w:r>
      <w:proofErr w:type="spellEnd"/>
      <w:r w:rsidRPr="00AB25AB">
        <w:rPr>
          <w:rFonts w:eastAsia="Verdana"/>
          <w:color w:val="000000"/>
          <w:sz w:val="24"/>
          <w:szCs w:val="24"/>
        </w:rPr>
        <w:t>, порча</w:t>
      </w:r>
      <w:r w:rsidR="00FC58C9">
        <w:rPr>
          <w:rFonts w:eastAsia="Verdana"/>
          <w:color w:val="000000"/>
          <w:sz w:val="24"/>
          <w:szCs w:val="24"/>
        </w:rPr>
        <w:t>,</w:t>
      </w:r>
      <w:r w:rsidRPr="00AB25AB">
        <w:rPr>
          <w:rFonts w:eastAsia="Verdana"/>
          <w:color w:val="000000"/>
          <w:sz w:val="24"/>
          <w:szCs w:val="24"/>
        </w:rPr>
        <w:t xml:space="preserve"> либо утрата устройств контроля прохождения трасс, нарушение норм экологии.</w:t>
      </w:r>
    </w:p>
    <w:p w:rsidR="00C457B6" w:rsidRPr="00AB25AB" w:rsidRDefault="00C457B6">
      <w:pPr>
        <w:pStyle w:val="normal"/>
        <w:pBdr>
          <w:top w:val="nil"/>
          <w:left w:val="nil"/>
          <w:bottom w:val="nil"/>
          <w:right w:val="nil"/>
          <w:between w:val="nil"/>
        </w:pBdr>
        <w:rPr>
          <w:rFonts w:eastAsia="Verdana"/>
          <w:color w:val="000000"/>
          <w:sz w:val="24"/>
          <w:szCs w:val="24"/>
        </w:rPr>
      </w:pPr>
    </w:p>
    <w:p w:rsidR="00C457B6" w:rsidRPr="00AB25AB" w:rsidRDefault="0066630C">
      <w:pPr>
        <w:pStyle w:val="normal"/>
        <w:pBdr>
          <w:top w:val="nil"/>
          <w:left w:val="nil"/>
          <w:bottom w:val="nil"/>
          <w:right w:val="nil"/>
          <w:between w:val="nil"/>
        </w:pBdr>
        <w:rPr>
          <w:rFonts w:eastAsia="Verdana"/>
          <w:color w:val="000000"/>
          <w:sz w:val="24"/>
          <w:szCs w:val="24"/>
        </w:rPr>
      </w:pPr>
      <w:r w:rsidRPr="00AB25AB">
        <w:rPr>
          <w:rFonts w:eastAsia="Verdana"/>
          <w:color w:val="000000"/>
          <w:sz w:val="24"/>
          <w:szCs w:val="24"/>
        </w:rPr>
        <w:t>7.5 Реклама</w:t>
      </w:r>
    </w:p>
    <w:p w:rsidR="00C457B6" w:rsidRPr="00AB25AB" w:rsidRDefault="00C457B6">
      <w:pPr>
        <w:pStyle w:val="normal"/>
        <w:pBdr>
          <w:top w:val="nil"/>
          <w:left w:val="nil"/>
          <w:bottom w:val="nil"/>
          <w:right w:val="nil"/>
          <w:between w:val="nil"/>
        </w:pBdr>
        <w:rPr>
          <w:rFonts w:eastAsia="Arial"/>
          <w:color w:val="000000"/>
          <w:sz w:val="24"/>
          <w:szCs w:val="24"/>
        </w:rPr>
      </w:pPr>
    </w:p>
    <w:p w:rsidR="00C457B6" w:rsidRPr="00AB25AB" w:rsidRDefault="0066630C">
      <w:pPr>
        <w:pStyle w:val="normal"/>
        <w:pBdr>
          <w:top w:val="nil"/>
          <w:left w:val="nil"/>
          <w:bottom w:val="nil"/>
          <w:right w:val="nil"/>
          <w:between w:val="nil"/>
        </w:pBdr>
        <w:jc w:val="both"/>
        <w:rPr>
          <w:rFonts w:eastAsia="Arial"/>
          <w:color w:val="000000"/>
          <w:sz w:val="24"/>
          <w:szCs w:val="24"/>
        </w:rPr>
      </w:pPr>
      <w:r w:rsidRPr="00AB25AB">
        <w:rPr>
          <w:rFonts w:eastAsia="Verdana"/>
          <w:color w:val="000000"/>
          <w:sz w:val="24"/>
          <w:szCs w:val="24"/>
        </w:rPr>
        <w:t xml:space="preserve">  Организатор обеспечивает каждый участвующий экипаж одним комплектом официальных наклеек  и наклеек с рекламой организатора и спонсоров.</w:t>
      </w:r>
    </w:p>
    <w:p w:rsidR="00C457B6" w:rsidRPr="00AB25AB" w:rsidRDefault="0066630C">
      <w:pPr>
        <w:pStyle w:val="normal"/>
        <w:pBdr>
          <w:top w:val="nil"/>
          <w:left w:val="nil"/>
          <w:bottom w:val="nil"/>
          <w:right w:val="nil"/>
          <w:between w:val="nil"/>
        </w:pBdr>
        <w:rPr>
          <w:rFonts w:eastAsia="Arial"/>
          <w:color w:val="000000"/>
          <w:sz w:val="24"/>
          <w:szCs w:val="24"/>
        </w:rPr>
      </w:pPr>
      <w:r w:rsidRPr="00AB25AB">
        <w:rPr>
          <w:rFonts w:eastAsia="Verdana"/>
          <w:color w:val="000000"/>
          <w:sz w:val="24"/>
          <w:szCs w:val="24"/>
        </w:rPr>
        <w:t xml:space="preserve">   Вся реклама и наклейки, выданные организатором, включая официальные наклейки, должны </w:t>
      </w:r>
      <w:proofErr w:type="gramStart"/>
      <w:r w:rsidRPr="00AB25AB">
        <w:rPr>
          <w:rFonts w:eastAsia="Verdana"/>
          <w:color w:val="000000"/>
          <w:sz w:val="24"/>
          <w:szCs w:val="24"/>
        </w:rPr>
        <w:t>быть</w:t>
      </w:r>
      <w:proofErr w:type="gramEnd"/>
      <w:r w:rsidRPr="00AB25AB">
        <w:rPr>
          <w:rFonts w:eastAsia="Verdana"/>
          <w:color w:val="000000"/>
          <w:sz w:val="24"/>
          <w:szCs w:val="24"/>
        </w:rPr>
        <w:t xml:space="preserve"> закреплены на автомобиле до начала технических проверок, и сохраняться на автомобиле в течение всего соревнования. Уточненная информация о рекламе будет опубликована на официальном табло информации.</w:t>
      </w:r>
      <w:r w:rsidRPr="00AB25AB">
        <w:rPr>
          <w:rFonts w:eastAsia="Verdana"/>
          <w:color w:val="000000"/>
          <w:sz w:val="24"/>
          <w:szCs w:val="24"/>
          <w:highlight w:val="white"/>
        </w:rPr>
        <w:t xml:space="preserve"> Реклама на автомобилях Участников не должна нарушать требования Законодательства РФ.</w:t>
      </w:r>
      <w:r w:rsidRPr="00AB25AB">
        <w:rPr>
          <w:rFonts w:eastAsia="Verdana"/>
          <w:color w:val="000000"/>
          <w:sz w:val="24"/>
          <w:szCs w:val="24"/>
        </w:rPr>
        <w:t> </w:t>
      </w:r>
      <w:r w:rsidRPr="00AB25AB">
        <w:rPr>
          <w:rFonts w:eastAsia="Verdana"/>
          <w:color w:val="000000"/>
          <w:sz w:val="24"/>
          <w:szCs w:val="24"/>
        </w:rPr>
        <w:br/>
      </w:r>
      <w:r w:rsidRPr="00AB25AB">
        <w:rPr>
          <w:rFonts w:eastAsia="Verdana"/>
          <w:color w:val="000000"/>
          <w:sz w:val="24"/>
          <w:szCs w:val="24"/>
          <w:highlight w:val="white"/>
        </w:rPr>
        <w:t>Реклама Организатора обязательна. При отказе от размещения рекламы Организатора, стартовый взнос увеличивается на 100%.</w:t>
      </w:r>
    </w:p>
    <w:p w:rsidR="00C457B6" w:rsidRDefault="00C457B6">
      <w:pPr>
        <w:pStyle w:val="normal"/>
        <w:pBdr>
          <w:top w:val="nil"/>
          <w:left w:val="nil"/>
          <w:bottom w:val="nil"/>
          <w:right w:val="nil"/>
          <w:between w:val="nil"/>
        </w:pBdr>
        <w:jc w:val="both"/>
        <w:rPr>
          <w:rFonts w:ascii="Arial" w:eastAsia="Arial" w:hAnsi="Arial" w:cs="Arial"/>
          <w:color w:val="000000"/>
          <w:sz w:val="24"/>
          <w:szCs w:val="24"/>
        </w:rPr>
      </w:pPr>
    </w:p>
    <w:p w:rsidR="00C457B6" w:rsidRDefault="00C457B6">
      <w:pPr>
        <w:pStyle w:val="normal"/>
        <w:pBdr>
          <w:top w:val="nil"/>
          <w:left w:val="nil"/>
          <w:bottom w:val="nil"/>
          <w:right w:val="nil"/>
          <w:between w:val="nil"/>
        </w:pBdr>
        <w:ind w:right="48"/>
        <w:rPr>
          <w:rFonts w:ascii="Arial" w:eastAsia="Arial" w:hAnsi="Arial" w:cs="Arial"/>
          <w:color w:val="000000"/>
          <w:sz w:val="24"/>
          <w:szCs w:val="24"/>
        </w:rPr>
      </w:pPr>
    </w:p>
    <w:p w:rsidR="00C457B6" w:rsidRDefault="00AB25AB" w:rsidP="00AB25AB">
      <w:pPr>
        <w:pStyle w:val="normal"/>
        <w:pBdr>
          <w:top w:val="nil"/>
          <w:left w:val="nil"/>
          <w:bottom w:val="nil"/>
          <w:right w:val="nil"/>
          <w:between w:val="nil"/>
        </w:pBdr>
        <w:rPr>
          <w:rFonts w:ascii="Verdana" w:eastAsia="Verdana" w:hAnsi="Verdana" w:cs="Verdana"/>
          <w:b/>
          <w:color w:val="000000"/>
          <w:sz w:val="24"/>
          <w:szCs w:val="24"/>
        </w:rPr>
      </w:pPr>
      <w:r>
        <w:rPr>
          <w:rFonts w:ascii="Arial" w:eastAsia="Arial" w:hAnsi="Arial" w:cs="Arial"/>
          <w:color w:val="000000"/>
          <w:sz w:val="24"/>
          <w:szCs w:val="24"/>
        </w:rPr>
        <w:t xml:space="preserve">   </w:t>
      </w:r>
      <w:r w:rsidR="0066630C">
        <w:rPr>
          <w:rFonts w:ascii="Verdana" w:eastAsia="Verdana" w:hAnsi="Verdana" w:cs="Verdana"/>
          <w:b/>
          <w:color w:val="000000"/>
          <w:sz w:val="24"/>
          <w:szCs w:val="24"/>
        </w:rPr>
        <w:t>8. АДМИНИСТРАТИВНЫЕ ПРОВЕРКИ И ТЕХНИЧЕСКАЯ ИНСПЕКЦИЯ.</w:t>
      </w:r>
    </w:p>
    <w:p w:rsidR="006C5144" w:rsidRDefault="006C5144" w:rsidP="00AB25AB">
      <w:pPr>
        <w:pStyle w:val="normal"/>
        <w:pBdr>
          <w:top w:val="nil"/>
          <w:left w:val="nil"/>
          <w:bottom w:val="nil"/>
          <w:right w:val="nil"/>
          <w:between w:val="nil"/>
        </w:pBdr>
        <w:rPr>
          <w:rFonts w:ascii="Arial" w:eastAsia="Arial" w:hAnsi="Arial" w:cs="Arial"/>
          <w:color w:val="000000"/>
          <w:sz w:val="24"/>
          <w:szCs w:val="24"/>
        </w:rPr>
      </w:pPr>
    </w:p>
    <w:p w:rsidR="00C457B6" w:rsidRPr="00AB25AB" w:rsidRDefault="0066630C">
      <w:pPr>
        <w:pStyle w:val="normal"/>
        <w:pBdr>
          <w:top w:val="nil"/>
          <w:left w:val="nil"/>
          <w:bottom w:val="nil"/>
          <w:right w:val="nil"/>
          <w:between w:val="nil"/>
        </w:pBdr>
        <w:spacing w:before="58"/>
        <w:ind w:left="10" w:right="14"/>
        <w:jc w:val="both"/>
        <w:rPr>
          <w:rFonts w:eastAsia="Arial"/>
          <w:color w:val="000000"/>
          <w:sz w:val="24"/>
          <w:szCs w:val="24"/>
        </w:rPr>
      </w:pPr>
      <w:r>
        <w:rPr>
          <w:rFonts w:ascii="Verdana" w:eastAsia="Verdana" w:hAnsi="Verdana" w:cs="Verdana"/>
          <w:color w:val="000000"/>
        </w:rPr>
        <w:t xml:space="preserve"> </w:t>
      </w:r>
      <w:r w:rsidRPr="00AB25AB">
        <w:rPr>
          <w:rFonts w:eastAsia="Verdana"/>
          <w:color w:val="000000"/>
          <w:sz w:val="24"/>
          <w:szCs w:val="24"/>
        </w:rPr>
        <w:t>Административные и технические проверки должен пройти каждый экипаж, заявленный для участия в соревновании. Проверки проводятся в соответствии с Программой и расписанием, которое опубликовано в  пункте №3  Настоящего регламента.</w:t>
      </w:r>
    </w:p>
    <w:p w:rsidR="00C457B6" w:rsidRPr="00AB25AB" w:rsidRDefault="0066630C">
      <w:pPr>
        <w:pStyle w:val="normal"/>
        <w:pBdr>
          <w:top w:val="nil"/>
          <w:left w:val="nil"/>
          <w:bottom w:val="nil"/>
          <w:right w:val="nil"/>
          <w:between w:val="nil"/>
        </w:pBdr>
        <w:spacing w:before="58"/>
        <w:ind w:left="10" w:right="14"/>
        <w:jc w:val="both"/>
        <w:rPr>
          <w:rFonts w:eastAsia="Arial"/>
          <w:color w:val="000000"/>
          <w:sz w:val="24"/>
          <w:szCs w:val="24"/>
        </w:rPr>
      </w:pPr>
      <w:r w:rsidRPr="00AB25AB">
        <w:rPr>
          <w:rFonts w:eastAsia="Verdana"/>
          <w:color w:val="000000"/>
          <w:sz w:val="24"/>
          <w:szCs w:val="24"/>
        </w:rPr>
        <w:t>На административную проверку любым членом экипажа или представителем участника должна быть представлена полностью заполненная заявочная форма.</w:t>
      </w:r>
    </w:p>
    <w:p w:rsidR="00C457B6" w:rsidRPr="00AB25AB" w:rsidRDefault="0066630C">
      <w:pPr>
        <w:pStyle w:val="normal"/>
        <w:pBdr>
          <w:top w:val="nil"/>
          <w:left w:val="nil"/>
          <w:bottom w:val="nil"/>
          <w:right w:val="nil"/>
          <w:between w:val="nil"/>
        </w:pBdr>
        <w:rPr>
          <w:color w:val="000000"/>
          <w:sz w:val="24"/>
          <w:szCs w:val="24"/>
        </w:rPr>
      </w:pPr>
      <w:r w:rsidRPr="00AB25AB">
        <w:rPr>
          <w:rFonts w:eastAsia="Verdana"/>
          <w:color w:val="000000"/>
          <w:sz w:val="24"/>
          <w:szCs w:val="24"/>
        </w:rPr>
        <w:t xml:space="preserve">Транспортное средство должно быть представлено на техническую проверку чистым и полностью подготовленным для участия в соревновании, с нанесенными на бортах стартовыми номерами, рекламой организатора и всей экипировкой экипажа. </w:t>
      </w:r>
    </w:p>
    <w:p w:rsidR="00C457B6" w:rsidRPr="00AB25AB" w:rsidRDefault="0066630C">
      <w:pPr>
        <w:pStyle w:val="normal"/>
        <w:pBdr>
          <w:top w:val="nil"/>
          <w:left w:val="nil"/>
          <w:bottom w:val="nil"/>
          <w:right w:val="nil"/>
          <w:between w:val="nil"/>
        </w:pBdr>
        <w:spacing w:before="53"/>
        <w:ind w:right="10"/>
        <w:jc w:val="both"/>
        <w:rPr>
          <w:rFonts w:eastAsia="Arial"/>
          <w:color w:val="000000"/>
          <w:sz w:val="24"/>
          <w:szCs w:val="24"/>
        </w:rPr>
      </w:pPr>
      <w:r w:rsidRPr="00AB25AB">
        <w:rPr>
          <w:rFonts w:eastAsia="Verdana"/>
          <w:color w:val="000000"/>
          <w:sz w:val="24"/>
          <w:szCs w:val="24"/>
          <w:highlight w:val="white"/>
        </w:rPr>
        <w:t>Предстартовая техническая инспекция носит общий характер. На ней проводится идентификация марки и модели автомобиля, проверка автомобиля</w:t>
      </w:r>
      <w:r w:rsidRPr="00AB25AB">
        <w:rPr>
          <w:rFonts w:eastAsia="Verdana"/>
          <w:color w:val="000000"/>
          <w:sz w:val="24"/>
          <w:szCs w:val="24"/>
        </w:rPr>
        <w:t> </w:t>
      </w:r>
      <w:r w:rsidRPr="00AB25AB">
        <w:rPr>
          <w:rFonts w:eastAsia="Verdana"/>
          <w:color w:val="000000"/>
          <w:sz w:val="24"/>
          <w:szCs w:val="24"/>
          <w:highlight w:val="white"/>
        </w:rPr>
        <w:t>на соответствие требованиям безопасности, и  принадлежность к классу, в</w:t>
      </w:r>
      <w:r w:rsidRPr="00AB25AB">
        <w:rPr>
          <w:rFonts w:eastAsia="Verdana"/>
          <w:color w:val="000000"/>
          <w:sz w:val="24"/>
          <w:szCs w:val="24"/>
        </w:rPr>
        <w:t> </w:t>
      </w:r>
      <w:r w:rsidRPr="00AB25AB">
        <w:rPr>
          <w:rFonts w:eastAsia="Verdana"/>
          <w:color w:val="000000"/>
          <w:sz w:val="24"/>
          <w:szCs w:val="24"/>
          <w:highlight w:val="white"/>
        </w:rPr>
        <w:t>которую автомобиль был заявлен.</w:t>
      </w:r>
      <w:r w:rsidRPr="00AB25AB">
        <w:rPr>
          <w:rFonts w:eastAsia="Verdana"/>
          <w:color w:val="000000"/>
          <w:sz w:val="24"/>
          <w:szCs w:val="24"/>
        </w:rPr>
        <w:t> </w:t>
      </w:r>
      <w:r w:rsidRPr="00AB25AB">
        <w:rPr>
          <w:rFonts w:eastAsia="Verdana"/>
          <w:color w:val="000000"/>
          <w:sz w:val="24"/>
          <w:szCs w:val="24"/>
          <w:highlight w:val="white"/>
        </w:rPr>
        <w:t>При прохождении предстартовой технической инспекции, если автомобиль признан несоответствующим</w:t>
      </w:r>
      <w:r w:rsidRPr="00AB25AB">
        <w:rPr>
          <w:rFonts w:eastAsia="Verdana"/>
          <w:color w:val="000000"/>
          <w:sz w:val="24"/>
          <w:szCs w:val="24"/>
        </w:rPr>
        <w:t> </w:t>
      </w:r>
      <w:r w:rsidRPr="00AB25AB">
        <w:rPr>
          <w:rFonts w:eastAsia="Verdana"/>
          <w:color w:val="000000"/>
          <w:sz w:val="24"/>
          <w:szCs w:val="24"/>
          <w:highlight w:val="white"/>
        </w:rPr>
        <w:t>требованиям безопасности и/или техническим требованиям к указанному в заявке классу, Технический Комиссар может назначить срок, в течение которого могут</w:t>
      </w:r>
      <w:r w:rsidRPr="00AB25AB">
        <w:rPr>
          <w:rFonts w:eastAsia="Verdana"/>
          <w:color w:val="000000"/>
          <w:sz w:val="24"/>
          <w:szCs w:val="24"/>
        </w:rPr>
        <w:t> </w:t>
      </w:r>
      <w:r w:rsidRPr="00AB25AB">
        <w:rPr>
          <w:rFonts w:eastAsia="Verdana"/>
          <w:color w:val="000000"/>
          <w:sz w:val="24"/>
          <w:szCs w:val="24"/>
          <w:highlight w:val="white"/>
        </w:rPr>
        <w:t>быть устранены выявленные недостатки.</w:t>
      </w:r>
      <w:r w:rsidRPr="00AB25AB">
        <w:rPr>
          <w:rFonts w:eastAsia="Verdana"/>
          <w:color w:val="000000"/>
          <w:sz w:val="24"/>
          <w:szCs w:val="24"/>
        </w:rPr>
        <w:t xml:space="preserve"> </w:t>
      </w:r>
    </w:p>
    <w:p w:rsidR="00C457B6" w:rsidRDefault="00C457B6">
      <w:pPr>
        <w:pStyle w:val="normal"/>
        <w:pBdr>
          <w:top w:val="nil"/>
          <w:left w:val="nil"/>
          <w:bottom w:val="nil"/>
          <w:right w:val="nil"/>
          <w:between w:val="nil"/>
        </w:pBdr>
        <w:rPr>
          <w:rFonts w:ascii="Arial" w:eastAsia="Arial" w:hAnsi="Arial" w:cs="Arial"/>
          <w:color w:val="000000"/>
          <w:sz w:val="24"/>
          <w:szCs w:val="24"/>
        </w:rPr>
      </w:pPr>
    </w:p>
    <w:p w:rsidR="00C457B6" w:rsidRDefault="00C457B6">
      <w:pPr>
        <w:pStyle w:val="normal"/>
        <w:pBdr>
          <w:top w:val="nil"/>
          <w:left w:val="nil"/>
          <w:bottom w:val="nil"/>
          <w:right w:val="nil"/>
          <w:between w:val="nil"/>
        </w:pBdr>
        <w:rPr>
          <w:rFonts w:ascii="Arial" w:eastAsia="Arial" w:hAnsi="Arial" w:cs="Arial"/>
          <w:color w:val="000000"/>
          <w:sz w:val="24"/>
          <w:szCs w:val="24"/>
        </w:rPr>
      </w:pPr>
    </w:p>
    <w:p w:rsidR="00C457B6" w:rsidRDefault="00C457B6">
      <w:pPr>
        <w:pStyle w:val="normal"/>
        <w:pBdr>
          <w:top w:val="nil"/>
          <w:left w:val="nil"/>
          <w:bottom w:val="nil"/>
          <w:right w:val="nil"/>
          <w:between w:val="nil"/>
        </w:pBdr>
        <w:rPr>
          <w:rFonts w:ascii="Arial" w:eastAsia="Arial" w:hAnsi="Arial" w:cs="Arial"/>
          <w:color w:val="000000"/>
          <w:sz w:val="24"/>
          <w:szCs w:val="24"/>
        </w:rPr>
      </w:pPr>
    </w:p>
    <w:p w:rsidR="00C457B6" w:rsidRDefault="0066630C">
      <w:pPr>
        <w:pStyle w:val="normal"/>
        <w:pBdr>
          <w:top w:val="nil"/>
          <w:left w:val="nil"/>
          <w:bottom w:val="nil"/>
          <w:right w:val="nil"/>
          <w:between w:val="nil"/>
        </w:pBdr>
        <w:jc w:val="center"/>
        <w:rPr>
          <w:color w:val="000000"/>
          <w:sz w:val="24"/>
          <w:szCs w:val="24"/>
        </w:rPr>
      </w:pPr>
      <w:r>
        <w:rPr>
          <w:rFonts w:ascii="Verdana" w:eastAsia="Verdana" w:hAnsi="Verdana" w:cs="Verdana"/>
          <w:b/>
          <w:color w:val="000000"/>
          <w:sz w:val="24"/>
          <w:szCs w:val="24"/>
        </w:rPr>
        <w:t>9.ЭВАКУАЦИЯ.</w:t>
      </w:r>
    </w:p>
    <w:p w:rsidR="00C457B6" w:rsidRDefault="00C457B6">
      <w:pPr>
        <w:pStyle w:val="normal"/>
        <w:pBdr>
          <w:top w:val="nil"/>
          <w:left w:val="nil"/>
          <w:bottom w:val="nil"/>
          <w:right w:val="nil"/>
          <w:between w:val="nil"/>
        </w:pBdr>
        <w:rPr>
          <w:rFonts w:ascii="Trebuchet MS" w:eastAsia="Trebuchet MS" w:hAnsi="Trebuchet MS" w:cs="Trebuchet MS"/>
          <w:color w:val="000000"/>
          <w:highlight w:val="white"/>
        </w:rPr>
      </w:pPr>
    </w:p>
    <w:p w:rsidR="00C457B6" w:rsidRPr="00AB25AB" w:rsidRDefault="0066630C">
      <w:pPr>
        <w:pStyle w:val="normal"/>
        <w:pBdr>
          <w:top w:val="nil"/>
          <w:left w:val="nil"/>
          <w:bottom w:val="nil"/>
          <w:right w:val="nil"/>
          <w:between w:val="nil"/>
        </w:pBdr>
        <w:rPr>
          <w:color w:val="000000"/>
          <w:sz w:val="24"/>
          <w:szCs w:val="24"/>
        </w:rPr>
      </w:pPr>
      <w:r>
        <w:rPr>
          <w:rFonts w:ascii="Trebuchet MS" w:eastAsia="Trebuchet MS" w:hAnsi="Trebuchet MS" w:cs="Trebuchet MS"/>
          <w:color w:val="000000"/>
          <w:highlight w:val="white"/>
        </w:rPr>
        <w:t xml:space="preserve">   </w:t>
      </w:r>
      <w:r w:rsidRPr="00AB25AB">
        <w:rPr>
          <w:rFonts w:eastAsia="Verdana"/>
          <w:color w:val="000000"/>
          <w:sz w:val="24"/>
          <w:szCs w:val="24"/>
          <w:highlight w:val="white"/>
        </w:rPr>
        <w:t>Автомобили участников, сломавшиеся в ходе проведения Соревнования, или потерявшие способность самостоятельно</w:t>
      </w:r>
      <w:r w:rsidR="00513F88" w:rsidRPr="00AB25AB">
        <w:rPr>
          <w:rFonts w:eastAsia="Verdana"/>
          <w:color w:val="000000"/>
          <w:sz w:val="24"/>
          <w:szCs w:val="24"/>
          <w:highlight w:val="white"/>
        </w:rPr>
        <w:t>го</w:t>
      </w:r>
      <w:r w:rsidRPr="00AB25AB">
        <w:rPr>
          <w:rFonts w:eastAsia="Verdana"/>
          <w:color w:val="000000"/>
          <w:sz w:val="24"/>
          <w:szCs w:val="24"/>
          <w:highlight w:val="white"/>
        </w:rPr>
        <w:t xml:space="preserve"> передвижения, могут быть эвакуированы с трассы соревнования в лагерь, до ближайшего населенного пункта или к ближай</w:t>
      </w:r>
      <w:r w:rsidR="00FC58C9">
        <w:rPr>
          <w:rFonts w:eastAsia="Verdana"/>
          <w:color w:val="000000"/>
          <w:sz w:val="24"/>
          <w:szCs w:val="24"/>
          <w:highlight w:val="white"/>
        </w:rPr>
        <w:t xml:space="preserve">шей дороге с твердым </w:t>
      </w:r>
      <w:proofErr w:type="spellStart"/>
      <w:r w:rsidR="00FC58C9">
        <w:rPr>
          <w:rFonts w:eastAsia="Verdana"/>
          <w:color w:val="000000"/>
          <w:sz w:val="24"/>
          <w:szCs w:val="24"/>
          <w:highlight w:val="white"/>
        </w:rPr>
        <w:t>покрытием</w:t>
      </w:r>
      <w:proofErr w:type="gramStart"/>
      <w:r w:rsidR="00FC58C9">
        <w:rPr>
          <w:rFonts w:eastAsia="Verdana"/>
          <w:color w:val="000000"/>
          <w:sz w:val="24"/>
          <w:szCs w:val="24"/>
          <w:highlight w:val="white"/>
        </w:rPr>
        <w:t>.</w:t>
      </w:r>
      <w:r w:rsidRPr="00AB25AB">
        <w:rPr>
          <w:rFonts w:eastAsia="Verdana"/>
          <w:color w:val="000000"/>
          <w:sz w:val="24"/>
          <w:szCs w:val="24"/>
          <w:highlight w:val="white"/>
        </w:rPr>
        <w:t>Э</w:t>
      </w:r>
      <w:proofErr w:type="gramEnd"/>
      <w:r w:rsidRPr="00AB25AB">
        <w:rPr>
          <w:rFonts w:eastAsia="Verdana"/>
          <w:color w:val="000000"/>
          <w:sz w:val="24"/>
          <w:szCs w:val="24"/>
          <w:highlight w:val="white"/>
        </w:rPr>
        <w:t>вакуация</w:t>
      </w:r>
      <w:proofErr w:type="spellEnd"/>
      <w:r w:rsidRPr="00AB25AB">
        <w:rPr>
          <w:rFonts w:eastAsia="Verdana"/>
          <w:color w:val="000000"/>
          <w:sz w:val="24"/>
          <w:szCs w:val="24"/>
          <w:highlight w:val="white"/>
        </w:rPr>
        <w:t xml:space="preserve"> производится до места, куда может подъехать обычный эвакуатор.</w:t>
      </w:r>
      <w:r w:rsidRPr="00AB25AB">
        <w:rPr>
          <w:rFonts w:eastAsia="Verdana"/>
          <w:color w:val="000000"/>
          <w:sz w:val="24"/>
          <w:szCs w:val="24"/>
        </w:rPr>
        <w:t> </w:t>
      </w:r>
      <w:r w:rsidRPr="00AB25AB">
        <w:rPr>
          <w:rFonts w:eastAsia="Verdana"/>
          <w:color w:val="000000"/>
          <w:sz w:val="24"/>
          <w:szCs w:val="24"/>
        </w:rPr>
        <w:br/>
      </w:r>
      <w:r w:rsidRPr="00AB25AB">
        <w:rPr>
          <w:rFonts w:eastAsia="Verdana"/>
          <w:color w:val="000000"/>
          <w:sz w:val="24"/>
          <w:szCs w:val="24"/>
          <w:highlight w:val="white"/>
        </w:rPr>
        <w:t>Заявка на эвакуацию осуществляется любым удобным способом для участника с указанием бортового номера и описанием места расположения участника.</w:t>
      </w:r>
      <w:r w:rsidRPr="00AB25AB">
        <w:rPr>
          <w:rFonts w:eastAsia="Verdana"/>
          <w:color w:val="000000"/>
          <w:sz w:val="24"/>
          <w:szCs w:val="24"/>
        </w:rPr>
        <w:t> </w:t>
      </w:r>
      <w:r w:rsidRPr="00AB25AB">
        <w:rPr>
          <w:rFonts w:eastAsia="Verdana"/>
          <w:color w:val="000000"/>
          <w:sz w:val="24"/>
          <w:szCs w:val="24"/>
        </w:rPr>
        <w:br/>
      </w:r>
      <w:r w:rsidRPr="00AB25AB">
        <w:rPr>
          <w:rFonts w:eastAsia="Verdana"/>
          <w:color w:val="000000"/>
          <w:sz w:val="24"/>
          <w:szCs w:val="24"/>
          <w:highlight w:val="white"/>
        </w:rPr>
        <w:t>Эвакуации подлежат участники, которые прошли регистрацию.</w:t>
      </w:r>
      <w:r w:rsidRPr="00AB25AB">
        <w:rPr>
          <w:rFonts w:eastAsia="Verdana"/>
          <w:color w:val="000000"/>
          <w:sz w:val="24"/>
          <w:szCs w:val="24"/>
        </w:rPr>
        <w:t> </w:t>
      </w:r>
      <w:r w:rsidRPr="00AB25AB">
        <w:rPr>
          <w:rFonts w:eastAsia="Verdana"/>
          <w:color w:val="000000"/>
          <w:sz w:val="24"/>
          <w:szCs w:val="24"/>
        </w:rPr>
        <w:br/>
      </w:r>
      <w:r w:rsidRPr="00AB25AB">
        <w:rPr>
          <w:rFonts w:eastAsia="Verdana"/>
          <w:color w:val="000000"/>
          <w:sz w:val="24"/>
          <w:szCs w:val="24"/>
          <w:highlight w:val="white"/>
        </w:rPr>
        <w:lastRenderedPageBreak/>
        <w:t>Эвакуация производится в срок не более 24 часов с момента закрытия трассы.</w:t>
      </w:r>
      <w:r w:rsidRPr="00AB25AB">
        <w:rPr>
          <w:rFonts w:eastAsia="Verdana"/>
          <w:color w:val="000000"/>
          <w:sz w:val="24"/>
          <w:szCs w:val="24"/>
        </w:rPr>
        <w:t> </w:t>
      </w:r>
      <w:r w:rsidRPr="00AB25AB">
        <w:rPr>
          <w:rFonts w:eastAsia="Verdana"/>
          <w:color w:val="000000"/>
          <w:sz w:val="24"/>
          <w:szCs w:val="24"/>
        </w:rPr>
        <w:br/>
      </w:r>
      <w:r w:rsidRPr="00AB25AB">
        <w:rPr>
          <w:rFonts w:eastAsia="Verdana"/>
          <w:color w:val="000000"/>
          <w:sz w:val="24"/>
          <w:szCs w:val="24"/>
          <w:highlight w:val="white"/>
        </w:rPr>
        <w:t>Если экипаж, в ходе соревнования принял решение сойти и не возвращаться в лагерь, он обязан известить об этом организаторов, сообщив номер экипажа.</w:t>
      </w:r>
    </w:p>
    <w:p w:rsidR="00C457B6" w:rsidRPr="00AB25AB" w:rsidRDefault="00C457B6">
      <w:pPr>
        <w:pStyle w:val="normal"/>
        <w:pBdr>
          <w:top w:val="nil"/>
          <w:left w:val="nil"/>
          <w:bottom w:val="nil"/>
          <w:right w:val="nil"/>
          <w:between w:val="nil"/>
        </w:pBdr>
        <w:rPr>
          <w:color w:val="000000"/>
          <w:sz w:val="24"/>
          <w:szCs w:val="24"/>
        </w:rPr>
      </w:pPr>
    </w:p>
    <w:p w:rsidR="00C457B6" w:rsidRPr="00AB25AB" w:rsidRDefault="00C457B6">
      <w:pPr>
        <w:pStyle w:val="normal"/>
        <w:pBdr>
          <w:top w:val="nil"/>
          <w:left w:val="nil"/>
          <w:bottom w:val="nil"/>
          <w:right w:val="nil"/>
          <w:between w:val="nil"/>
        </w:pBdr>
        <w:rPr>
          <w:color w:val="000000"/>
          <w:sz w:val="24"/>
          <w:szCs w:val="24"/>
        </w:rPr>
      </w:pPr>
    </w:p>
    <w:p w:rsidR="00C457B6" w:rsidRDefault="00C457B6">
      <w:pPr>
        <w:pStyle w:val="normal"/>
        <w:pBdr>
          <w:top w:val="nil"/>
          <w:left w:val="nil"/>
          <w:bottom w:val="nil"/>
          <w:right w:val="nil"/>
          <w:between w:val="nil"/>
        </w:pBdr>
        <w:jc w:val="center"/>
        <w:rPr>
          <w:rFonts w:ascii="Verdana" w:eastAsia="Verdana" w:hAnsi="Verdana" w:cs="Verdana"/>
          <w:b/>
          <w:color w:val="000000"/>
          <w:sz w:val="24"/>
          <w:szCs w:val="24"/>
        </w:rPr>
      </w:pPr>
    </w:p>
    <w:p w:rsidR="00C457B6" w:rsidRDefault="0066630C">
      <w:pPr>
        <w:pStyle w:val="normal"/>
        <w:pBdr>
          <w:top w:val="nil"/>
          <w:left w:val="nil"/>
          <w:bottom w:val="nil"/>
          <w:right w:val="nil"/>
          <w:between w:val="nil"/>
        </w:pBdr>
        <w:jc w:val="center"/>
        <w:rPr>
          <w:rFonts w:ascii="Arial" w:eastAsia="Arial" w:hAnsi="Arial" w:cs="Arial"/>
          <w:color w:val="000000"/>
          <w:sz w:val="24"/>
          <w:szCs w:val="24"/>
        </w:rPr>
      </w:pPr>
      <w:r>
        <w:rPr>
          <w:rFonts w:ascii="Verdana" w:eastAsia="Verdana" w:hAnsi="Verdana" w:cs="Verdana"/>
          <w:b/>
          <w:color w:val="000000"/>
          <w:sz w:val="24"/>
          <w:szCs w:val="24"/>
        </w:rPr>
        <w:t>10.ПРОТЕСТЫ.</w:t>
      </w:r>
    </w:p>
    <w:p w:rsidR="00C457B6" w:rsidRDefault="00C457B6">
      <w:pPr>
        <w:pStyle w:val="normal"/>
        <w:pBdr>
          <w:top w:val="nil"/>
          <w:left w:val="nil"/>
          <w:bottom w:val="nil"/>
          <w:right w:val="nil"/>
          <w:between w:val="nil"/>
        </w:pBdr>
        <w:rPr>
          <w:rFonts w:ascii="Verdana" w:eastAsia="Verdana" w:hAnsi="Verdana" w:cs="Verdana"/>
          <w:color w:val="000000"/>
          <w:highlight w:val="white"/>
        </w:rPr>
      </w:pPr>
    </w:p>
    <w:p w:rsidR="00C457B6" w:rsidRPr="00AB25AB" w:rsidRDefault="0066630C">
      <w:pPr>
        <w:pStyle w:val="normal"/>
        <w:pBdr>
          <w:top w:val="nil"/>
          <w:left w:val="nil"/>
          <w:bottom w:val="nil"/>
          <w:right w:val="nil"/>
          <w:between w:val="nil"/>
        </w:pBdr>
        <w:shd w:val="clear" w:color="auto" w:fill="FFFFFF"/>
        <w:ind w:firstLine="567"/>
        <w:jc w:val="both"/>
        <w:rPr>
          <w:color w:val="000000"/>
          <w:sz w:val="24"/>
          <w:szCs w:val="24"/>
        </w:rPr>
      </w:pPr>
      <w:r>
        <w:rPr>
          <w:rFonts w:ascii="Verdana" w:eastAsia="Verdana" w:hAnsi="Verdana" w:cs="Verdana"/>
          <w:color w:val="000000"/>
          <w:highlight w:val="white"/>
        </w:rPr>
        <w:t xml:space="preserve">  </w:t>
      </w:r>
      <w:r w:rsidRPr="00AB25AB">
        <w:rPr>
          <w:rFonts w:eastAsia="Verdana"/>
          <w:color w:val="000000"/>
          <w:sz w:val="24"/>
          <w:szCs w:val="24"/>
          <w:highlight w:val="white"/>
        </w:rPr>
        <w:t>Протесты</w:t>
      </w:r>
      <w:r w:rsidRPr="00AB25AB">
        <w:rPr>
          <w:rFonts w:eastAsia="Verdana"/>
          <w:b/>
          <w:color w:val="000000"/>
          <w:sz w:val="24"/>
          <w:szCs w:val="24"/>
          <w:highlight w:val="white"/>
        </w:rPr>
        <w:t xml:space="preserve"> </w:t>
      </w:r>
      <w:r w:rsidRPr="00AB25AB">
        <w:rPr>
          <w:rFonts w:eastAsia="Verdana"/>
          <w:color w:val="000000"/>
          <w:sz w:val="24"/>
          <w:szCs w:val="24"/>
          <w:highlight w:val="white"/>
        </w:rPr>
        <w:t>подаются только в письменной форме на имя руководителя гонки не позднее чем через 30 минут после вывешивания предварительных резуль</w:t>
      </w:r>
      <w:r w:rsidR="00513F88" w:rsidRPr="00AB25AB">
        <w:rPr>
          <w:rFonts w:eastAsia="Verdana"/>
          <w:color w:val="000000"/>
          <w:sz w:val="24"/>
          <w:szCs w:val="24"/>
          <w:highlight w:val="white"/>
        </w:rPr>
        <w:t>татов. Сумма залогового взноса 10</w:t>
      </w:r>
      <w:r w:rsidR="00FC58C9">
        <w:rPr>
          <w:rFonts w:eastAsia="Verdana"/>
          <w:color w:val="000000"/>
          <w:sz w:val="24"/>
          <w:szCs w:val="24"/>
          <w:highlight w:val="white"/>
        </w:rPr>
        <w:t xml:space="preserve"> </w:t>
      </w:r>
      <w:r w:rsidRPr="00AB25AB">
        <w:rPr>
          <w:rFonts w:eastAsia="Verdana"/>
          <w:color w:val="000000"/>
          <w:sz w:val="24"/>
          <w:szCs w:val="24"/>
          <w:highlight w:val="white"/>
        </w:rPr>
        <w:t>000р</w:t>
      </w:r>
      <w:r w:rsidR="00FC58C9">
        <w:rPr>
          <w:rFonts w:eastAsia="Verdana"/>
          <w:color w:val="000000"/>
          <w:sz w:val="24"/>
          <w:szCs w:val="24"/>
          <w:highlight w:val="white"/>
        </w:rPr>
        <w:t>уб</w:t>
      </w:r>
      <w:r w:rsidRPr="00AB25AB">
        <w:rPr>
          <w:rFonts w:eastAsia="Verdana"/>
          <w:color w:val="000000"/>
          <w:sz w:val="24"/>
          <w:szCs w:val="24"/>
          <w:highlight w:val="white"/>
        </w:rPr>
        <w:t xml:space="preserve">. </w:t>
      </w:r>
      <w:r w:rsidRPr="00AB25AB">
        <w:rPr>
          <w:rFonts w:eastAsia="Verdana"/>
          <w:color w:val="000000"/>
          <w:sz w:val="24"/>
          <w:szCs w:val="24"/>
        </w:rPr>
        <w:t xml:space="preserve">В случае признания Организаторами протеста </w:t>
      </w:r>
      <w:proofErr w:type="gramStart"/>
      <w:r w:rsidRPr="00AB25AB">
        <w:rPr>
          <w:rFonts w:eastAsia="Verdana"/>
          <w:color w:val="000000"/>
          <w:sz w:val="24"/>
          <w:szCs w:val="24"/>
        </w:rPr>
        <w:t>несостоятельным</w:t>
      </w:r>
      <w:proofErr w:type="gramEnd"/>
      <w:r w:rsidRPr="00AB25AB">
        <w:rPr>
          <w:rFonts w:eastAsia="Verdana"/>
          <w:color w:val="000000"/>
          <w:sz w:val="24"/>
          <w:szCs w:val="24"/>
        </w:rPr>
        <w:t xml:space="preserve"> залоговый взнос не возвращается.</w:t>
      </w:r>
    </w:p>
    <w:p w:rsidR="00C457B6" w:rsidRDefault="00C457B6">
      <w:pPr>
        <w:pStyle w:val="normal"/>
        <w:pBdr>
          <w:top w:val="nil"/>
          <w:left w:val="nil"/>
          <w:bottom w:val="nil"/>
          <w:right w:val="nil"/>
          <w:between w:val="nil"/>
        </w:pBdr>
        <w:rPr>
          <w:rFonts w:ascii="Verdana" w:eastAsia="Verdana" w:hAnsi="Verdana" w:cs="Verdana"/>
          <w:color w:val="000000"/>
          <w:sz w:val="24"/>
          <w:szCs w:val="24"/>
          <w:highlight w:val="white"/>
        </w:rPr>
      </w:pPr>
    </w:p>
    <w:p w:rsidR="00C457B6" w:rsidRDefault="00C457B6">
      <w:pPr>
        <w:pStyle w:val="normal"/>
        <w:pBdr>
          <w:top w:val="nil"/>
          <w:left w:val="nil"/>
          <w:bottom w:val="nil"/>
          <w:right w:val="nil"/>
          <w:between w:val="nil"/>
        </w:pBdr>
        <w:rPr>
          <w:rFonts w:ascii="Verdana" w:eastAsia="Verdana" w:hAnsi="Verdana" w:cs="Verdana"/>
          <w:color w:val="000000"/>
          <w:sz w:val="24"/>
          <w:szCs w:val="24"/>
          <w:highlight w:val="white"/>
        </w:rPr>
      </w:pPr>
    </w:p>
    <w:p w:rsidR="00C457B6" w:rsidRDefault="00C457B6">
      <w:pPr>
        <w:pStyle w:val="normal"/>
        <w:pBdr>
          <w:top w:val="nil"/>
          <w:left w:val="nil"/>
          <w:bottom w:val="nil"/>
          <w:right w:val="nil"/>
          <w:between w:val="nil"/>
        </w:pBdr>
        <w:rPr>
          <w:rFonts w:ascii="Verdana" w:eastAsia="Verdana" w:hAnsi="Verdana" w:cs="Verdana"/>
          <w:color w:val="000000"/>
          <w:sz w:val="24"/>
          <w:szCs w:val="24"/>
          <w:highlight w:val="white"/>
        </w:rPr>
      </w:pPr>
    </w:p>
    <w:p w:rsidR="00AB25AB" w:rsidRDefault="00AB25AB">
      <w:pPr>
        <w:pStyle w:val="normal"/>
        <w:pBdr>
          <w:top w:val="nil"/>
          <w:left w:val="nil"/>
          <w:bottom w:val="nil"/>
          <w:right w:val="nil"/>
          <w:between w:val="nil"/>
        </w:pBdr>
        <w:jc w:val="center"/>
        <w:rPr>
          <w:rFonts w:ascii="Verdana" w:eastAsia="Verdana" w:hAnsi="Verdana" w:cs="Verdana"/>
          <w:b/>
          <w:color w:val="000000"/>
          <w:sz w:val="24"/>
          <w:szCs w:val="24"/>
          <w:highlight w:val="white"/>
        </w:rPr>
      </w:pPr>
    </w:p>
    <w:p w:rsidR="00AB25AB" w:rsidRDefault="00AB25AB">
      <w:pPr>
        <w:pStyle w:val="normal"/>
        <w:pBdr>
          <w:top w:val="nil"/>
          <w:left w:val="nil"/>
          <w:bottom w:val="nil"/>
          <w:right w:val="nil"/>
          <w:between w:val="nil"/>
        </w:pBdr>
        <w:jc w:val="center"/>
        <w:rPr>
          <w:rFonts w:ascii="Verdana" w:eastAsia="Verdana" w:hAnsi="Verdana" w:cs="Verdana"/>
          <w:b/>
          <w:color w:val="000000"/>
          <w:sz w:val="24"/>
          <w:szCs w:val="24"/>
          <w:highlight w:val="white"/>
        </w:rPr>
      </w:pPr>
    </w:p>
    <w:p w:rsidR="00C457B6" w:rsidRDefault="0066630C">
      <w:pPr>
        <w:pStyle w:val="normal"/>
        <w:pBdr>
          <w:top w:val="nil"/>
          <w:left w:val="nil"/>
          <w:bottom w:val="nil"/>
          <w:right w:val="nil"/>
          <w:between w:val="nil"/>
        </w:pBdr>
        <w:jc w:val="center"/>
        <w:rPr>
          <w:rFonts w:ascii="Verdana" w:eastAsia="Verdana" w:hAnsi="Verdana" w:cs="Verdana"/>
          <w:b/>
          <w:color w:val="000000"/>
          <w:sz w:val="24"/>
          <w:szCs w:val="24"/>
        </w:rPr>
      </w:pPr>
      <w:r>
        <w:rPr>
          <w:rFonts w:ascii="Verdana" w:eastAsia="Verdana" w:hAnsi="Verdana" w:cs="Verdana"/>
          <w:b/>
          <w:color w:val="000000"/>
          <w:sz w:val="24"/>
          <w:szCs w:val="24"/>
          <w:highlight w:val="white"/>
        </w:rPr>
        <w:t>11. ОПРЕДЕЛЕНИЕ ПОБЕДИТЕЛЕЙ И НАГРАЖДЕНИЕ.</w:t>
      </w:r>
    </w:p>
    <w:p w:rsidR="006C5144" w:rsidRDefault="006C5144">
      <w:pPr>
        <w:pStyle w:val="normal"/>
        <w:pBdr>
          <w:top w:val="nil"/>
          <w:left w:val="nil"/>
          <w:bottom w:val="nil"/>
          <w:right w:val="nil"/>
          <w:between w:val="nil"/>
        </w:pBdr>
        <w:jc w:val="center"/>
        <w:rPr>
          <w:color w:val="000000"/>
          <w:sz w:val="24"/>
          <w:szCs w:val="24"/>
        </w:rPr>
      </w:pPr>
    </w:p>
    <w:p w:rsidR="00C457B6" w:rsidRPr="00AB25AB" w:rsidRDefault="006C5144">
      <w:pPr>
        <w:pStyle w:val="normal"/>
        <w:pBdr>
          <w:top w:val="nil"/>
          <w:left w:val="nil"/>
          <w:bottom w:val="nil"/>
          <w:right w:val="nil"/>
          <w:between w:val="nil"/>
        </w:pBdr>
        <w:rPr>
          <w:color w:val="000000"/>
          <w:sz w:val="24"/>
          <w:szCs w:val="24"/>
        </w:rPr>
      </w:pPr>
      <w:r>
        <w:rPr>
          <w:rFonts w:eastAsia="Verdana"/>
          <w:color w:val="000000"/>
          <w:sz w:val="24"/>
          <w:szCs w:val="24"/>
          <w:highlight w:val="white"/>
        </w:rPr>
        <w:t xml:space="preserve">Памятными дипломами </w:t>
      </w:r>
      <w:r w:rsidR="0066630C" w:rsidRPr="00AB25AB">
        <w:rPr>
          <w:rFonts w:eastAsia="Verdana"/>
          <w:color w:val="000000"/>
          <w:sz w:val="24"/>
          <w:szCs w:val="24"/>
          <w:highlight w:val="white"/>
        </w:rPr>
        <w:t>награждаются все зарегистрированные участники.</w:t>
      </w:r>
    </w:p>
    <w:p w:rsidR="00C457B6" w:rsidRDefault="0066630C">
      <w:pPr>
        <w:pStyle w:val="normal"/>
        <w:pBdr>
          <w:top w:val="nil"/>
          <w:left w:val="nil"/>
          <w:bottom w:val="nil"/>
          <w:right w:val="nil"/>
          <w:between w:val="nil"/>
        </w:pBdr>
        <w:rPr>
          <w:color w:val="000000"/>
          <w:sz w:val="24"/>
          <w:szCs w:val="24"/>
        </w:rPr>
      </w:pPr>
      <w:r w:rsidRPr="00AB25AB">
        <w:rPr>
          <w:rFonts w:eastAsia="Verdana"/>
          <w:color w:val="000000"/>
          <w:sz w:val="24"/>
          <w:szCs w:val="24"/>
          <w:highlight w:val="white"/>
        </w:rPr>
        <w:t>Участники, занявшие в зачетных группах 1,2,3 место, награждаются дипломами, памятными кубками и ценными подарками от спонсоров.</w:t>
      </w:r>
    </w:p>
    <w:p w:rsidR="00C457B6" w:rsidRDefault="00C457B6">
      <w:pPr>
        <w:pStyle w:val="normal"/>
        <w:pBdr>
          <w:top w:val="nil"/>
          <w:left w:val="nil"/>
          <w:bottom w:val="nil"/>
          <w:right w:val="nil"/>
          <w:between w:val="nil"/>
        </w:pBdr>
        <w:rPr>
          <w:color w:val="000000"/>
          <w:sz w:val="24"/>
          <w:szCs w:val="24"/>
        </w:rPr>
      </w:pPr>
    </w:p>
    <w:p w:rsidR="00C457B6" w:rsidRDefault="0066630C">
      <w:pPr>
        <w:pStyle w:val="normal"/>
        <w:pBdr>
          <w:top w:val="nil"/>
          <w:left w:val="nil"/>
          <w:bottom w:val="nil"/>
          <w:right w:val="nil"/>
          <w:between w:val="nil"/>
        </w:pBdr>
        <w:jc w:val="center"/>
        <w:rPr>
          <w:rFonts w:ascii="Verdana" w:eastAsia="Verdana" w:hAnsi="Verdana" w:cs="Verdana"/>
          <w:b/>
          <w:color w:val="000000"/>
          <w:sz w:val="24"/>
          <w:szCs w:val="24"/>
        </w:rPr>
      </w:pPr>
      <w:r>
        <w:rPr>
          <w:rFonts w:ascii="Verdana" w:eastAsia="Verdana" w:hAnsi="Verdana" w:cs="Verdana"/>
          <w:b/>
          <w:color w:val="000000"/>
          <w:sz w:val="24"/>
          <w:szCs w:val="24"/>
          <w:highlight w:val="white"/>
        </w:rPr>
        <w:t>12. ОБЕСПЕЧЕНИЕ БЕЗОПАСНОСТИ УЧАСТНИКОВ И ЗРИТЕЛЕЙ.</w:t>
      </w:r>
    </w:p>
    <w:p w:rsidR="006C5144" w:rsidRDefault="006C5144">
      <w:pPr>
        <w:pStyle w:val="normal"/>
        <w:pBdr>
          <w:top w:val="nil"/>
          <w:left w:val="nil"/>
          <w:bottom w:val="nil"/>
          <w:right w:val="nil"/>
          <w:between w:val="nil"/>
        </w:pBdr>
        <w:jc w:val="center"/>
        <w:rPr>
          <w:color w:val="000000"/>
          <w:sz w:val="24"/>
          <w:szCs w:val="24"/>
        </w:rPr>
      </w:pPr>
    </w:p>
    <w:p w:rsidR="00C457B6" w:rsidRPr="00AB25AB" w:rsidRDefault="0066630C">
      <w:pPr>
        <w:pStyle w:val="normal"/>
        <w:pBdr>
          <w:top w:val="nil"/>
          <w:left w:val="nil"/>
          <w:bottom w:val="nil"/>
          <w:right w:val="nil"/>
          <w:between w:val="nil"/>
        </w:pBdr>
        <w:jc w:val="both"/>
        <w:rPr>
          <w:rFonts w:eastAsia="Verdana"/>
          <w:color w:val="000000"/>
          <w:sz w:val="24"/>
          <w:szCs w:val="24"/>
        </w:rPr>
      </w:pPr>
      <w:r w:rsidRPr="00AB25AB">
        <w:rPr>
          <w:rFonts w:eastAsia="Verdana"/>
          <w:color w:val="000000"/>
          <w:sz w:val="24"/>
          <w:szCs w:val="24"/>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правил соответствующих видов спорта.</w:t>
      </w:r>
    </w:p>
    <w:p w:rsidR="00C457B6" w:rsidRPr="00AB25AB" w:rsidRDefault="0066630C">
      <w:pPr>
        <w:pStyle w:val="normal"/>
        <w:pBdr>
          <w:top w:val="nil"/>
          <w:left w:val="nil"/>
          <w:bottom w:val="nil"/>
          <w:right w:val="nil"/>
          <w:between w:val="nil"/>
        </w:pBdr>
        <w:jc w:val="both"/>
        <w:rPr>
          <w:rFonts w:eastAsia="Verdana"/>
          <w:color w:val="000000"/>
          <w:sz w:val="24"/>
          <w:szCs w:val="24"/>
        </w:rPr>
      </w:pPr>
      <w:proofErr w:type="gramStart"/>
      <w:r w:rsidRPr="00AB25AB">
        <w:rPr>
          <w:rFonts w:eastAsia="Verdana"/>
          <w:color w:val="000000"/>
          <w:sz w:val="24"/>
          <w:szCs w:val="24"/>
        </w:rPr>
        <w:t>Медицинское сопровождение во время проведения соревнований осуществляется в соответствии с приказом Министерства здравоохранения Российской Федерации от 23.10.2020 г.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проведения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w:t>
      </w:r>
      <w:proofErr w:type="gramEnd"/>
      <w:r w:rsidRPr="00AB25AB">
        <w:rPr>
          <w:rFonts w:eastAsia="Verdana"/>
          <w:color w:val="000000"/>
          <w:sz w:val="24"/>
          <w:szCs w:val="24"/>
        </w:rPr>
        <w:t xml:space="preserve">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C457B6" w:rsidRDefault="00C457B6">
      <w:pPr>
        <w:pStyle w:val="normal"/>
        <w:pBdr>
          <w:top w:val="nil"/>
          <w:left w:val="nil"/>
          <w:bottom w:val="nil"/>
          <w:right w:val="nil"/>
          <w:between w:val="nil"/>
        </w:pBdr>
        <w:tabs>
          <w:tab w:val="left" w:pos="2440"/>
        </w:tabs>
        <w:rPr>
          <w:color w:val="000000"/>
          <w:sz w:val="24"/>
          <w:szCs w:val="24"/>
        </w:rPr>
      </w:pPr>
    </w:p>
    <w:p w:rsidR="00C457B6" w:rsidRDefault="00C457B6">
      <w:pPr>
        <w:pStyle w:val="normal"/>
        <w:pBdr>
          <w:top w:val="nil"/>
          <w:left w:val="nil"/>
          <w:bottom w:val="nil"/>
          <w:right w:val="nil"/>
          <w:between w:val="nil"/>
        </w:pBdr>
        <w:tabs>
          <w:tab w:val="left" w:pos="2440"/>
        </w:tabs>
        <w:rPr>
          <w:color w:val="000000"/>
        </w:rPr>
      </w:pPr>
    </w:p>
    <w:p w:rsidR="00C457B6" w:rsidRDefault="00C457B6">
      <w:pPr>
        <w:pStyle w:val="normal"/>
        <w:pBdr>
          <w:top w:val="nil"/>
          <w:left w:val="nil"/>
          <w:bottom w:val="nil"/>
          <w:right w:val="nil"/>
          <w:between w:val="nil"/>
        </w:pBdr>
        <w:tabs>
          <w:tab w:val="left" w:pos="2440"/>
        </w:tabs>
        <w:rPr>
          <w:color w:val="000000"/>
          <w:sz w:val="24"/>
          <w:szCs w:val="24"/>
        </w:rPr>
      </w:pPr>
    </w:p>
    <w:p w:rsidR="00C457B6" w:rsidRDefault="00C457B6">
      <w:pPr>
        <w:pStyle w:val="normal"/>
        <w:pBdr>
          <w:top w:val="nil"/>
          <w:left w:val="nil"/>
          <w:bottom w:val="nil"/>
          <w:right w:val="nil"/>
          <w:between w:val="nil"/>
        </w:pBdr>
        <w:ind w:right="19"/>
        <w:jc w:val="center"/>
        <w:rPr>
          <w:rFonts w:ascii="Verdana" w:eastAsia="Verdana" w:hAnsi="Verdana" w:cs="Verdana"/>
          <w:color w:val="000000"/>
          <w:sz w:val="24"/>
          <w:szCs w:val="24"/>
        </w:rPr>
      </w:pPr>
    </w:p>
    <w:p w:rsidR="00C457B6" w:rsidRDefault="00C457B6">
      <w:pPr>
        <w:pStyle w:val="normal"/>
        <w:pBdr>
          <w:top w:val="nil"/>
          <w:left w:val="nil"/>
          <w:bottom w:val="nil"/>
          <w:right w:val="nil"/>
          <w:between w:val="nil"/>
        </w:pBdr>
        <w:ind w:right="19"/>
        <w:jc w:val="center"/>
        <w:rPr>
          <w:rFonts w:ascii="Arial" w:eastAsia="Arial" w:hAnsi="Arial" w:cs="Arial"/>
          <w:color w:val="000000"/>
          <w:sz w:val="24"/>
          <w:szCs w:val="24"/>
        </w:rPr>
      </w:pPr>
    </w:p>
    <w:p w:rsidR="00C457B6" w:rsidRDefault="00C457B6">
      <w:pPr>
        <w:pStyle w:val="normal"/>
        <w:pBdr>
          <w:top w:val="nil"/>
          <w:left w:val="nil"/>
          <w:bottom w:val="nil"/>
          <w:right w:val="nil"/>
          <w:between w:val="nil"/>
        </w:pBdr>
        <w:ind w:right="19"/>
        <w:jc w:val="center"/>
        <w:rPr>
          <w:rFonts w:ascii="Arial" w:eastAsia="Arial" w:hAnsi="Arial" w:cs="Arial"/>
          <w:color w:val="000000"/>
          <w:sz w:val="24"/>
          <w:szCs w:val="24"/>
        </w:rPr>
      </w:pPr>
    </w:p>
    <w:p w:rsidR="00C457B6" w:rsidRDefault="00C457B6">
      <w:pPr>
        <w:pStyle w:val="normal"/>
        <w:pBdr>
          <w:top w:val="nil"/>
          <w:left w:val="nil"/>
          <w:bottom w:val="nil"/>
          <w:right w:val="nil"/>
          <w:between w:val="nil"/>
        </w:pBdr>
        <w:tabs>
          <w:tab w:val="left" w:pos="2440"/>
        </w:tabs>
        <w:rPr>
          <w:color w:val="000000"/>
          <w:sz w:val="24"/>
          <w:szCs w:val="24"/>
        </w:rPr>
      </w:pPr>
    </w:p>
    <w:sectPr w:rsidR="00C457B6" w:rsidSect="00FE2398">
      <w:headerReference w:type="default" r:id="rId8"/>
      <w:footerReference w:type="default" r:id="rId9"/>
      <w:pgSz w:w="11906" w:h="16838"/>
      <w:pgMar w:top="765" w:right="1134" w:bottom="1134" w:left="1134" w:header="709" w:footer="709"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3A4" w:rsidRDefault="002803A4" w:rsidP="00C457B6">
      <w:r>
        <w:separator/>
      </w:r>
    </w:p>
  </w:endnote>
  <w:endnote w:type="continuationSeparator" w:id="0">
    <w:p w:rsidR="002803A4" w:rsidRDefault="002803A4" w:rsidP="00C457B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charset w:val="00"/>
    <w:family w:val="auto"/>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B6" w:rsidRDefault="0066630C">
    <w:pPr>
      <w:pStyle w:val="normal"/>
      <w:pBdr>
        <w:top w:val="nil"/>
        <w:left w:val="nil"/>
        <w:bottom w:val="nil"/>
        <w:right w:val="nil"/>
        <w:between w:val="nil"/>
      </w:pBdr>
      <w:tabs>
        <w:tab w:val="center" w:pos="4677"/>
        <w:tab w:val="right" w:pos="9355"/>
      </w:tabs>
      <w:jc w:val="center"/>
      <w:rPr>
        <w:rFonts w:ascii="Arial" w:eastAsia="Arial" w:hAnsi="Arial" w:cs="Arial"/>
        <w:color w:val="000000"/>
        <w:sz w:val="24"/>
        <w:szCs w:val="24"/>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0</wp:posOffset>
            </wp:positionH>
            <wp:positionV relativeFrom="paragraph">
              <wp:posOffset>90805</wp:posOffset>
            </wp:positionV>
            <wp:extent cx="2793365" cy="0"/>
            <wp:effectExtent b="38160" l="0" r="0" t="38160"/>
            <wp:wrapNone/>
            <wp:docPr id="4" name=""/>
            <a:graphic>
              <a:graphicData uri="http://schemas.microsoft.com/office/word/2010/wordprocessingShape">
                <wps:wsp>
                  <wps:cNvSpPr/>
                  <wps:spPr>
                    <a:xfrm>
                      <a:off x="0" y="0"/>
                      <a:ext cx="2793365" cy="0"/>
                    </a:xfrm>
                    <a:prstGeom prst="line"/>
                    <a:noFill/>
                    <a:ln cap="sq" cmpd="sng" w="76320" algn="ctr">
                      <a:solidFill>
                        <a:srgbClr val="969696"/>
                      </a:solidFill>
                      <a:miter lim="800000"/>
                      <a:headEnd/>
                      <a:tailEnd/>
                    </a:ln>
                  </wps:spPr>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0</wp:posOffset>
              </wp:positionH>
              <wp:positionV relativeFrom="paragraph">
                <wp:posOffset>90805</wp:posOffset>
              </wp:positionV>
              <wp:extent cx="2793365" cy="7632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793365" cy="763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1" distB="0" distT="0" distL="0" distR="0" hidden="0" layoutInCell="1" locked="0" relativeHeight="0" simplePos="0">
            <wp:simplePos x="0" y="0"/>
            <wp:positionH relativeFrom="column">
              <wp:posOffset>3314700</wp:posOffset>
            </wp:positionH>
            <wp:positionV relativeFrom="paragraph">
              <wp:posOffset>90805</wp:posOffset>
            </wp:positionV>
            <wp:extent cx="2793365" cy="0"/>
            <wp:effectExtent b="38160" l="0" r="0" t="38160"/>
            <wp:wrapNone/>
            <wp:docPr id="5" name=""/>
            <a:graphic>
              <a:graphicData uri="http://schemas.microsoft.com/office/word/2010/wordprocessingShape">
                <wps:wsp>
                  <wps:cNvSpPr/>
                  <wps:spPr>
                    <a:xfrm>
                      <a:off x="0" y="0"/>
                      <a:ext cx="2793365" cy="0"/>
                    </a:xfrm>
                    <a:prstGeom prst="line"/>
                    <a:noFill/>
                    <a:ln cap="sq" cmpd="sng" w="76320" algn="ctr">
                      <a:solidFill>
                        <a:srgbClr val="969696"/>
                      </a:solidFill>
                      <a:miter lim="800000"/>
                      <a:headEnd/>
                      <a:tailEnd/>
                    </a:ln>
                  </wps:spPr>
                  <wps:bodyPr/>
                </wps:wsp>
              </a:graphicData>
            </a:graphic>
          </wp:anchor>
        </w:drawing>
      </mc:Choice>
      <ve:Fallback>
        <w:r>
          <w:rPr>
            <w:noProof/>
          </w:rPr>
          <w:drawing>
            <wp:anchor distT="0" distB="0" distL="0" distR="0" simplePos="0" relativeHeight="251660288" behindDoc="1" locked="0" layoutInCell="1" allowOverlap="1">
              <wp:simplePos x="0" y="0"/>
              <wp:positionH relativeFrom="column">
                <wp:posOffset>3314700</wp:posOffset>
              </wp:positionH>
              <wp:positionV relativeFrom="paragraph">
                <wp:posOffset>90805</wp:posOffset>
              </wp:positionV>
              <wp:extent cx="2793365" cy="7632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793365" cy="76320"/>
                      </a:xfrm>
                      <a:prstGeom prst="rect">
                        <a:avLst/>
                      </a:prstGeom>
                      <a:ln/>
                    </pic:spPr>
                  </pic:pic>
                </a:graphicData>
              </a:graphic>
            </wp:anchor>
          </w:drawing>
        </w:r>
      </ve:Fallback>
    </ve:AlternateContent>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s">
        <w:drawing>
          <wp:anchor allowOverlap="1" behindDoc="0" distB="0" distT="0" distL="0" distR="0" hidden="0" layoutInCell="1" locked="0" relativeHeight="0" simplePos="0">
            <wp:simplePos x="0" y="0"/>
            <wp:positionH relativeFrom="column">
              <wp:posOffset>2975927</wp:posOffset>
            </wp:positionH>
            <wp:positionV relativeFrom="paragraph">
              <wp:posOffset>635</wp:posOffset>
            </wp:positionV>
            <wp:extent cx="168275" cy="173355"/>
            <wp:wrapSquare wrapText="bothSides" distB="0" distT="0" distL="0" distR="0"/>
            <wp:docPr id="3" name=""/>
            <a:graphic>
              <a:graphicData uri="http://schemas.microsoft.com/office/word/2010/wordprocessingShape">
                <wps:wsp>
                  <wps:cNvSpPr txBox="1"/>
                  <wps:spPr>
                    <a:xfrm>
                      <a:off x="0" y="0"/>
                      <a:ext cx="168275" cy="173355"/>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Нижнийколонтитул"/>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3200901" w:rsidRPr="000000-1">
                          <w:rPr>
                            <w:rStyle w:val="Номерстраницы"/>
                            <w:b w:val="1"/>
                            <w:w w:val="100"/>
                            <w:position w:val="-1"/>
                            <w:effect w:val="none"/>
                            <w:vertAlign w:val="baseline"/>
                            <w:cs w:val="0"/>
                            <w:em w:val="none"/>
                            <w:lang/>
                            <w:specVanish w:val="1"/>
                          </w:rPr>
                          <w:fldChar w:fldCharType="begin"/>
                        </w:r>
                        <w:r w:rsidDel="000000-1" w:rsidR="13200901" w:rsidRPr="000000-1">
                          <w:rPr>
                            <w:rStyle w:val="Номерстраницы"/>
                            <w:b w:val="1"/>
                            <w:w w:val="100"/>
                            <w:position w:val="-1"/>
                            <w:effect w:val="none"/>
                            <w:vertAlign w:val="baseline"/>
                            <w:cs w:val="0"/>
                            <w:em w:val="none"/>
                            <w:lang/>
                          </w:rPr>
                          <w:instrText xml:space="preserve"> PAGE </w:instrText>
                        </w:r>
                        <w:r w:rsidDel="000000-1" w:rsidR="13200901" w:rsidRPr="000000-1">
                          <w:rPr>
                            <w:rStyle w:val="Номерстраницы"/>
                            <w:b w:val="1"/>
                            <w:w w:val="100"/>
                            <w:position w:val="-1"/>
                            <w:effect w:val="none"/>
                            <w:vertAlign w:val="baseline"/>
                            <w:cs w:val="0"/>
                            <w:em w:val="none"/>
                            <w:lang/>
                            <w:specVanish w:val="1"/>
                          </w:rPr>
                          <w:fldChar w:fldCharType="separate"/>
                        </w:r>
                        <w:r w:rsidDel="000000-1" w:rsidR="12586406" w:rsidRPr="000000-1">
                          <w:rPr>
                            <w:rStyle w:val="Номерстраницы"/>
                            <w:b w:val="1"/>
                            <w:noProof w:val="1"/>
                            <w:w w:val="100"/>
                            <w:position w:val="-1"/>
                            <w:effect w:val="none"/>
                            <w:vertAlign w:val="baseline"/>
                            <w:cs w:val="0"/>
                            <w:em w:val="none"/>
                            <w:lang w:eastAsia="und" w:val="und"/>
                          </w:rPr>
                          <w:t>2</w:t>
                        </w:r>
                        <w:r w:rsidDel="000000-1" w:rsidR="13200901" w:rsidRPr="000000-1">
                          <w:rPr>
                            <w:rStyle w:val="Номерстраницы"/>
                            <w:b w:val="1"/>
                            <w:w w:val="100"/>
                            <w:position w:val="-1"/>
                            <w:effect w:val="none"/>
                            <w:vertAlign w:val="baseline"/>
                            <w:cs w:val="0"/>
                            <w:em w:val="none"/>
                            <w:lang/>
                            <w:specVanish w:val="1"/>
                          </w:rPr>
                          <w:fldChar w:fldCharType="end"/>
                        </w:r>
                        <w:r w:rsidDel="000000-1" w:rsidR="13200901" w:rsidRPr="000000-1">
                          <w:rPr>
                            <w:w w:val="100"/>
                            <w:position w:val="-1"/>
                            <w:effect w:val="none"/>
                            <w:vertAlign w:val="baseline"/>
                            <w:cs w:val="0"/>
                            <w:em w:val="none"/>
                            <w:lang/>
                          </w:rPr>
                        </w:r>
                      </w:p>
                      <w:p w:rsidR="00000000" w:rsidDel="00000000" w:rsidP="00000000" w:rsidRDefault="00000000" w:rsidRPr="00000000">
                        <w:pPr>
                          <w:pStyle w:val="Обычный"/>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3200901" w:rsidRPr="000000-1">
                          <w:rPr>
                            <w:w w:val="100"/>
                            <w:position w:val="-1"/>
                            <w:effect w:val="none"/>
                            <w:vertAlign w:val="baseline"/>
                            <w:cs w:val="0"/>
                            <w:em w:val="none"/>
                            <w:lang/>
                          </w:rPr>
                        </w:r>
                      </w:p>
                    </w:txbxContent>
                  </wps:txbx>
                  <wps:bodyPr/>
                </wps:wsp>
              </a:graphicData>
            </a:graphic>
          </wp:anchor>
        </w:drawing>
      </mc:Choice>
      <ve:Fallback>
        <w:r>
          <w:rPr>
            <w:noProof/>
          </w:rPr>
          <w:drawing>
            <wp:anchor distT="0" distB="0" distL="0" distR="0" simplePos="0" relativeHeight="251661312" behindDoc="0" locked="0" layoutInCell="1" allowOverlap="1">
              <wp:simplePos x="0" y="0"/>
              <wp:positionH relativeFrom="column">
                <wp:posOffset>2975927</wp:posOffset>
              </wp:positionH>
              <wp:positionV relativeFrom="paragraph">
                <wp:posOffset>635</wp:posOffset>
              </wp:positionV>
              <wp:extent cx="168275" cy="173355"/>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68275" cy="173355"/>
                      </a:xfrm>
                      <a:prstGeom prst="rect">
                        <a:avLst/>
                      </a:prstGeom>
                      <a:ln/>
                    </pic:spPr>
                  </pic:pic>
                </a:graphicData>
              </a:graphic>
            </wp:anchor>
          </w:drawing>
        </w:r>
      </ve:Fallback>
    </ve:AlternateConten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3A4" w:rsidRDefault="002803A4" w:rsidP="00C457B6">
      <w:r>
        <w:separator/>
      </w:r>
    </w:p>
  </w:footnote>
  <w:footnote w:type="continuationSeparator" w:id="0">
    <w:p w:rsidR="002803A4" w:rsidRDefault="002803A4" w:rsidP="00C45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7B6" w:rsidRDefault="00C457B6">
    <w:pPr>
      <w:pStyle w:val="normal"/>
      <w:pBdr>
        <w:top w:val="nil"/>
        <w:left w:val="nil"/>
        <w:bottom w:val="nil"/>
        <w:right w:val="nil"/>
        <w:between w:val="nil"/>
      </w:pBdr>
      <w:tabs>
        <w:tab w:val="center" w:pos="4677"/>
        <w:tab w:val="right" w:pos="9355"/>
      </w:tabs>
      <w:jc w:val="right"/>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17975"/>
    <w:multiLevelType w:val="multilevel"/>
    <w:tmpl w:val="59822142"/>
    <w:lvl w:ilvl="0">
      <w:start w:val="65535"/>
      <w:numFmt w:val="bullet"/>
      <w:lvlText w:val="•"/>
      <w:lvlJc w:val="left"/>
      <w:pPr>
        <w:ind w:left="927"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457B6"/>
    <w:rsid w:val="0019539C"/>
    <w:rsid w:val="002803A4"/>
    <w:rsid w:val="002B66E8"/>
    <w:rsid w:val="00304B98"/>
    <w:rsid w:val="003526EF"/>
    <w:rsid w:val="003D6721"/>
    <w:rsid w:val="0042494B"/>
    <w:rsid w:val="00513F88"/>
    <w:rsid w:val="0066630C"/>
    <w:rsid w:val="006A1137"/>
    <w:rsid w:val="006C5144"/>
    <w:rsid w:val="007A1419"/>
    <w:rsid w:val="008E1E2E"/>
    <w:rsid w:val="00A079E9"/>
    <w:rsid w:val="00AB25AB"/>
    <w:rsid w:val="00AD1476"/>
    <w:rsid w:val="00BE1E44"/>
    <w:rsid w:val="00C04CC9"/>
    <w:rsid w:val="00C457B6"/>
    <w:rsid w:val="00E034FB"/>
    <w:rsid w:val="00E408E2"/>
    <w:rsid w:val="00EC2535"/>
    <w:rsid w:val="00F54876"/>
    <w:rsid w:val="00F61369"/>
    <w:rsid w:val="00FC58C9"/>
    <w:rsid w:val="00FE2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E9"/>
  </w:style>
  <w:style w:type="paragraph" w:styleId="1">
    <w:name w:val="heading 1"/>
    <w:basedOn w:val="normal"/>
    <w:next w:val="normal"/>
    <w:rsid w:val="00C457B6"/>
    <w:pPr>
      <w:keepNext/>
      <w:keepLines/>
      <w:spacing w:before="480" w:after="120"/>
      <w:outlineLvl w:val="0"/>
    </w:pPr>
    <w:rPr>
      <w:b/>
      <w:sz w:val="48"/>
      <w:szCs w:val="48"/>
    </w:rPr>
  </w:style>
  <w:style w:type="paragraph" w:styleId="2">
    <w:name w:val="heading 2"/>
    <w:basedOn w:val="normal"/>
    <w:next w:val="normal"/>
    <w:rsid w:val="00C457B6"/>
    <w:pPr>
      <w:keepNext/>
      <w:keepLines/>
      <w:spacing w:before="360" w:after="80"/>
      <w:outlineLvl w:val="1"/>
    </w:pPr>
    <w:rPr>
      <w:b/>
      <w:sz w:val="36"/>
      <w:szCs w:val="36"/>
    </w:rPr>
  </w:style>
  <w:style w:type="paragraph" w:styleId="3">
    <w:name w:val="heading 3"/>
    <w:basedOn w:val="normal"/>
    <w:next w:val="normal"/>
    <w:rsid w:val="00C457B6"/>
    <w:pPr>
      <w:keepNext/>
      <w:keepLines/>
      <w:spacing w:before="280" w:after="80"/>
      <w:outlineLvl w:val="2"/>
    </w:pPr>
    <w:rPr>
      <w:b/>
      <w:sz w:val="28"/>
      <w:szCs w:val="28"/>
    </w:rPr>
  </w:style>
  <w:style w:type="paragraph" w:styleId="4">
    <w:name w:val="heading 4"/>
    <w:basedOn w:val="normal"/>
    <w:next w:val="normal"/>
    <w:rsid w:val="00C457B6"/>
    <w:pPr>
      <w:keepNext/>
      <w:keepLines/>
      <w:spacing w:before="240" w:after="40"/>
      <w:outlineLvl w:val="3"/>
    </w:pPr>
    <w:rPr>
      <w:b/>
      <w:sz w:val="24"/>
      <w:szCs w:val="24"/>
    </w:rPr>
  </w:style>
  <w:style w:type="paragraph" w:styleId="5">
    <w:name w:val="heading 5"/>
    <w:basedOn w:val="normal"/>
    <w:next w:val="normal"/>
    <w:rsid w:val="00C457B6"/>
    <w:pPr>
      <w:keepNext/>
      <w:keepLines/>
      <w:spacing w:before="220" w:after="40"/>
      <w:outlineLvl w:val="4"/>
    </w:pPr>
    <w:rPr>
      <w:b/>
      <w:sz w:val="22"/>
      <w:szCs w:val="22"/>
    </w:rPr>
  </w:style>
  <w:style w:type="paragraph" w:styleId="6">
    <w:name w:val="heading 6"/>
    <w:basedOn w:val="normal"/>
    <w:next w:val="normal"/>
    <w:rsid w:val="00C457B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457B6"/>
  </w:style>
  <w:style w:type="table" w:customStyle="1" w:styleId="TableNormal">
    <w:name w:val="Table Normal"/>
    <w:rsid w:val="00C457B6"/>
    <w:tblPr>
      <w:tblCellMar>
        <w:top w:w="0" w:type="dxa"/>
        <w:left w:w="0" w:type="dxa"/>
        <w:bottom w:w="0" w:type="dxa"/>
        <w:right w:w="0" w:type="dxa"/>
      </w:tblCellMar>
    </w:tblPr>
  </w:style>
  <w:style w:type="paragraph" w:styleId="a3">
    <w:name w:val="Title"/>
    <w:basedOn w:val="normal"/>
    <w:next w:val="normal"/>
    <w:link w:val="a4"/>
    <w:qFormat/>
    <w:rsid w:val="00C457B6"/>
    <w:pPr>
      <w:keepNext/>
      <w:keepLines/>
      <w:spacing w:before="480" w:after="120"/>
    </w:pPr>
    <w:rPr>
      <w:b/>
      <w:sz w:val="72"/>
      <w:szCs w:val="72"/>
    </w:rPr>
  </w:style>
  <w:style w:type="paragraph" w:styleId="a5">
    <w:name w:val="Subtitle"/>
    <w:basedOn w:val="normal"/>
    <w:next w:val="normal"/>
    <w:rsid w:val="00C457B6"/>
    <w:pPr>
      <w:keepNext/>
      <w:keepLines/>
      <w:spacing w:before="360" w:after="80"/>
    </w:pPr>
    <w:rPr>
      <w:rFonts w:ascii="Georgia" w:eastAsia="Georgia" w:hAnsi="Georgia" w:cs="Georgia"/>
      <w:i/>
      <w:color w:val="666666"/>
      <w:sz w:val="48"/>
      <w:szCs w:val="48"/>
    </w:rPr>
  </w:style>
  <w:style w:type="table" w:customStyle="1" w:styleId="a6">
    <w:basedOn w:val="TableNormal"/>
    <w:rsid w:val="00C457B6"/>
    <w:tblPr>
      <w:tblStyleRowBandSize w:val="1"/>
      <w:tblStyleColBandSize w:val="1"/>
      <w:tblCellMar>
        <w:top w:w="0" w:type="dxa"/>
        <w:left w:w="108" w:type="dxa"/>
        <w:bottom w:w="0" w:type="dxa"/>
        <w:right w:w="108" w:type="dxa"/>
      </w:tblCellMar>
    </w:tblPr>
  </w:style>
  <w:style w:type="table" w:customStyle="1" w:styleId="a7">
    <w:basedOn w:val="TableNormal"/>
    <w:rsid w:val="00C457B6"/>
    <w:tblPr>
      <w:tblStyleRowBandSize w:val="1"/>
      <w:tblStyleColBandSize w:val="1"/>
      <w:tblCellMar>
        <w:top w:w="0" w:type="dxa"/>
        <w:left w:w="108" w:type="dxa"/>
        <w:bottom w:w="0" w:type="dxa"/>
        <w:right w:w="108" w:type="dxa"/>
      </w:tblCellMar>
    </w:tblPr>
  </w:style>
  <w:style w:type="paragraph" w:customStyle="1" w:styleId="Default">
    <w:name w:val="Default"/>
    <w:rsid w:val="00BE1E44"/>
    <w:pPr>
      <w:autoSpaceDE w:val="0"/>
      <w:autoSpaceDN w:val="0"/>
      <w:adjustRightInd w:val="0"/>
    </w:pPr>
    <w:rPr>
      <w:rFonts w:eastAsia="Calibri"/>
      <w:color w:val="000000"/>
      <w:sz w:val="24"/>
      <w:szCs w:val="24"/>
      <w:lang w:eastAsia="en-US"/>
    </w:rPr>
  </w:style>
  <w:style w:type="paragraph" w:styleId="a8">
    <w:name w:val="List Paragraph"/>
    <w:basedOn w:val="a"/>
    <w:uiPriority w:val="34"/>
    <w:qFormat/>
    <w:rsid w:val="00BE1E44"/>
    <w:pPr>
      <w:spacing w:after="160" w:line="259"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513F88"/>
    <w:rPr>
      <w:rFonts w:ascii="Tahoma" w:hAnsi="Tahoma" w:cs="Tahoma"/>
      <w:sz w:val="16"/>
      <w:szCs w:val="16"/>
    </w:rPr>
  </w:style>
  <w:style w:type="character" w:customStyle="1" w:styleId="aa">
    <w:name w:val="Текст выноски Знак"/>
    <w:basedOn w:val="a0"/>
    <w:link w:val="a9"/>
    <w:uiPriority w:val="99"/>
    <w:semiHidden/>
    <w:rsid w:val="00513F88"/>
    <w:rPr>
      <w:rFonts w:ascii="Tahoma" w:hAnsi="Tahoma" w:cs="Tahoma"/>
      <w:sz w:val="16"/>
      <w:szCs w:val="16"/>
    </w:rPr>
  </w:style>
  <w:style w:type="character" w:customStyle="1" w:styleId="a4">
    <w:name w:val="Название Знак"/>
    <w:basedOn w:val="a0"/>
    <w:link w:val="a3"/>
    <w:rsid w:val="008E1E2E"/>
    <w:rPr>
      <w:b/>
      <w:sz w:val="72"/>
      <w:szCs w:val="72"/>
    </w:rPr>
  </w:style>
  <w:style w:type="paragraph" w:styleId="ab">
    <w:name w:val="header"/>
    <w:basedOn w:val="a"/>
    <w:link w:val="ac"/>
    <w:uiPriority w:val="99"/>
    <w:semiHidden/>
    <w:unhideWhenUsed/>
    <w:rsid w:val="0019539C"/>
    <w:pPr>
      <w:tabs>
        <w:tab w:val="center" w:pos="4677"/>
        <w:tab w:val="right" w:pos="9355"/>
      </w:tabs>
    </w:pPr>
  </w:style>
  <w:style w:type="character" w:customStyle="1" w:styleId="ac">
    <w:name w:val="Верхний колонтитул Знак"/>
    <w:basedOn w:val="a0"/>
    <w:link w:val="ab"/>
    <w:uiPriority w:val="99"/>
    <w:semiHidden/>
    <w:rsid w:val="0019539C"/>
  </w:style>
  <w:style w:type="paragraph" w:styleId="ad">
    <w:name w:val="footer"/>
    <w:basedOn w:val="a"/>
    <w:link w:val="ae"/>
    <w:uiPriority w:val="99"/>
    <w:semiHidden/>
    <w:unhideWhenUsed/>
    <w:rsid w:val="0019539C"/>
    <w:pPr>
      <w:tabs>
        <w:tab w:val="center" w:pos="4677"/>
        <w:tab w:val="right" w:pos="9355"/>
      </w:tabs>
    </w:pPr>
  </w:style>
  <w:style w:type="character" w:customStyle="1" w:styleId="ae">
    <w:name w:val="Нижний колонтитул Знак"/>
    <w:basedOn w:val="a0"/>
    <w:link w:val="ad"/>
    <w:uiPriority w:val="99"/>
    <w:semiHidden/>
    <w:rsid w:val="001953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af.su/documents/2011-09-10-07-5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3528</Words>
  <Characters>20111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2022-05-16T17:46:00Z</dcterms:created>
  <dcterms:modified xsi:type="dcterms:W3CDTF">2022-06-06T20:49:00Z</dcterms:modified>
</cp:coreProperties>
</file>